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D9280" w14:textId="77777777" w:rsidR="005420D1" w:rsidRPr="002A38C5" w:rsidRDefault="005420D1" w:rsidP="00447C01">
      <w:pPr>
        <w:autoSpaceDE w:val="0"/>
        <w:autoSpaceDN w:val="0"/>
        <w:rPr>
          <w:rFonts w:ascii="Times New Roman" w:eastAsia="Calibri" w:hAnsi="Times New Roman" w:cs="Times New Roman"/>
          <w:b/>
          <w:color w:val="auto"/>
          <w:lang w:val="kk-KZ" w:eastAsia="en-US"/>
        </w:rPr>
      </w:pPr>
    </w:p>
    <w:p w14:paraId="459E8642" w14:textId="0147EDFC" w:rsidR="002A38C5" w:rsidRDefault="00447C01" w:rsidP="002A38C5">
      <w:pPr>
        <w:autoSpaceDE w:val="0"/>
        <w:autoSpaceDN w:val="0"/>
        <w:ind w:firstLine="426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АНАЛИТИЧЕСКАЯ СПРАВКА</w:t>
      </w:r>
    </w:p>
    <w:p w14:paraId="3F817AF8" w14:textId="77777777" w:rsidR="00447C01" w:rsidRPr="00D9244A" w:rsidRDefault="00447C01" w:rsidP="002A38C5">
      <w:pPr>
        <w:autoSpaceDE w:val="0"/>
        <w:autoSpaceDN w:val="0"/>
        <w:ind w:firstLine="426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14:paraId="0E944877" w14:textId="77777777" w:rsidR="007D0D10" w:rsidRDefault="002A38C5" w:rsidP="002A38C5">
      <w:pPr>
        <w:autoSpaceDE w:val="0"/>
        <w:autoSpaceDN w:val="0"/>
        <w:ind w:firstLine="426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9244A">
        <w:rPr>
          <w:rFonts w:ascii="Times New Roman" w:eastAsia="Calibri" w:hAnsi="Times New Roman" w:cs="Times New Roman"/>
          <w:b/>
          <w:color w:val="auto"/>
          <w:lang w:eastAsia="en-US"/>
        </w:rPr>
        <w:t xml:space="preserve">по результатам внутреннего анализа коррупционных рисков </w:t>
      </w:r>
    </w:p>
    <w:p w14:paraId="6D916572" w14:textId="4D01BDB3" w:rsidR="002A38C5" w:rsidRDefault="002A38C5" w:rsidP="003A4BD7">
      <w:pPr>
        <w:autoSpaceDE w:val="0"/>
        <w:autoSpaceDN w:val="0"/>
        <w:ind w:firstLine="426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ТОО «</w:t>
      </w:r>
      <w:proofErr w:type="spellStart"/>
      <w:r>
        <w:rPr>
          <w:rFonts w:ascii="Times New Roman" w:eastAsia="Calibri" w:hAnsi="Times New Roman" w:cs="Times New Roman"/>
          <w:b/>
          <w:color w:val="auto"/>
          <w:lang w:eastAsia="en-US"/>
        </w:rPr>
        <w:t>Мунайтелеком</w:t>
      </w:r>
      <w:proofErr w:type="spellEnd"/>
      <w:r>
        <w:rPr>
          <w:rFonts w:ascii="Times New Roman" w:eastAsia="Calibri" w:hAnsi="Times New Roman" w:cs="Times New Roman"/>
          <w:b/>
          <w:color w:val="auto"/>
          <w:lang w:eastAsia="en-US"/>
        </w:rPr>
        <w:t>»</w:t>
      </w:r>
      <w:r w:rsidR="007D0D10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за</w:t>
      </w:r>
      <w:r w:rsidR="00F97584">
        <w:rPr>
          <w:rFonts w:ascii="Times New Roman" w:eastAsia="Calibri" w:hAnsi="Times New Roman" w:cs="Times New Roman"/>
          <w:b/>
          <w:color w:val="auto"/>
          <w:lang w:eastAsia="en-US"/>
        </w:rPr>
        <w:t xml:space="preserve"> 2 </w:t>
      </w:r>
      <w:r w:rsidR="007D0D10">
        <w:rPr>
          <w:rFonts w:ascii="Times New Roman" w:eastAsia="Calibri" w:hAnsi="Times New Roman" w:cs="Times New Roman"/>
          <w:b/>
          <w:color w:val="auto"/>
          <w:lang w:eastAsia="en-US"/>
        </w:rPr>
        <w:t xml:space="preserve">полугодие </w:t>
      </w:r>
      <w:r w:rsidRPr="00D9244A">
        <w:rPr>
          <w:rFonts w:ascii="Times New Roman" w:eastAsia="Calibri" w:hAnsi="Times New Roman" w:cs="Times New Roman"/>
          <w:b/>
          <w:color w:val="auto"/>
          <w:lang w:eastAsia="en-US"/>
        </w:rPr>
        <w:t>202</w:t>
      </w:r>
      <w:r w:rsidR="007D0D10">
        <w:rPr>
          <w:rFonts w:ascii="Times New Roman" w:eastAsia="Calibri" w:hAnsi="Times New Roman" w:cs="Times New Roman"/>
          <w:b/>
          <w:color w:val="auto"/>
          <w:lang w:eastAsia="en-US"/>
        </w:rPr>
        <w:t>1</w:t>
      </w:r>
      <w:r w:rsidRPr="00D9244A">
        <w:rPr>
          <w:rFonts w:ascii="Times New Roman" w:eastAsia="Calibri" w:hAnsi="Times New Roman" w:cs="Times New Roman"/>
          <w:b/>
          <w:color w:val="auto"/>
          <w:lang w:eastAsia="en-US"/>
        </w:rPr>
        <w:t>года</w:t>
      </w:r>
      <w:r w:rsidR="00F97584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и 1 полугодие 2022 года</w:t>
      </w:r>
    </w:p>
    <w:p w14:paraId="686653B6" w14:textId="77777777" w:rsidR="00447C01" w:rsidRPr="00D9244A" w:rsidRDefault="00447C01" w:rsidP="003A4BD7">
      <w:pPr>
        <w:autoSpaceDE w:val="0"/>
        <w:autoSpaceDN w:val="0"/>
        <w:ind w:firstLine="426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14:paraId="2FAAE504" w14:textId="4F3709DF" w:rsidR="005420D1" w:rsidRDefault="00447C01" w:rsidP="00447C01">
      <w:pPr>
        <w:autoSpaceDE w:val="0"/>
        <w:autoSpaceDN w:val="0"/>
        <w:ind w:firstLine="426"/>
        <w:rPr>
          <w:rFonts w:ascii="Times New Roman" w:eastAsia="Calibri" w:hAnsi="Times New Roman" w:cs="Times New Roman"/>
          <w:b/>
          <w:color w:val="auto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color w:val="auto"/>
          <w:lang w:eastAsia="en-US"/>
        </w:rPr>
        <w:t>г.Актау</w:t>
      </w:r>
      <w:proofErr w:type="spellEnd"/>
      <w:r>
        <w:rPr>
          <w:rFonts w:ascii="Times New Roman" w:eastAsia="Calibri" w:hAnsi="Times New Roman" w:cs="Times New Roman"/>
          <w:b/>
          <w:color w:val="auto"/>
          <w:lang w:eastAsia="en-US"/>
        </w:rPr>
        <w:t xml:space="preserve">                                                                                  </w:t>
      </w:r>
      <w:r w:rsidR="00BC6FA4">
        <w:rPr>
          <w:rFonts w:ascii="Times New Roman" w:eastAsia="Calibri" w:hAnsi="Times New Roman" w:cs="Times New Roman"/>
          <w:b/>
          <w:color w:val="auto"/>
          <w:lang w:eastAsia="en-US"/>
        </w:rPr>
        <w:t xml:space="preserve">                    01 августа 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2022 г.</w:t>
      </w:r>
    </w:p>
    <w:p w14:paraId="37604EF5" w14:textId="77777777" w:rsidR="00447C01" w:rsidRPr="00D9244A" w:rsidRDefault="00447C01" w:rsidP="00447C01">
      <w:pPr>
        <w:autoSpaceDE w:val="0"/>
        <w:autoSpaceDN w:val="0"/>
        <w:ind w:firstLine="426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14:paraId="769C233A" w14:textId="0F05F452" w:rsidR="002A38C5" w:rsidRPr="00D9244A" w:rsidRDefault="002A38C5" w:rsidP="002A38C5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9244A">
        <w:rPr>
          <w:rFonts w:ascii="Times New Roman" w:eastAsia="Times New Roman" w:hAnsi="Times New Roman" w:cs="Times New Roman"/>
          <w:bCs/>
          <w:color w:val="auto"/>
        </w:rPr>
        <w:t xml:space="preserve">В целях реализации пункта Правил антикоррупционного мониторинга и внутреннего анализа коррупционных рисков (далее – Правила) в период с </w:t>
      </w:r>
      <w:r>
        <w:rPr>
          <w:rFonts w:ascii="Times New Roman" w:eastAsia="Times New Roman" w:hAnsi="Times New Roman" w:cs="Times New Roman"/>
          <w:bCs/>
          <w:color w:val="auto"/>
        </w:rPr>
        <w:t xml:space="preserve">01 </w:t>
      </w:r>
      <w:r w:rsidRPr="00D9244A">
        <w:rPr>
          <w:rFonts w:ascii="Times New Roman" w:eastAsia="Times New Roman" w:hAnsi="Times New Roman" w:cs="Times New Roman"/>
          <w:bCs/>
          <w:color w:val="auto"/>
        </w:rPr>
        <w:t xml:space="preserve">по </w:t>
      </w:r>
      <w:r>
        <w:rPr>
          <w:rFonts w:ascii="Times New Roman" w:eastAsia="Times New Roman" w:hAnsi="Times New Roman" w:cs="Times New Roman"/>
          <w:bCs/>
          <w:color w:val="auto"/>
        </w:rPr>
        <w:t xml:space="preserve">31 августа </w:t>
      </w:r>
      <w:r w:rsidRPr="00D9244A">
        <w:rPr>
          <w:rFonts w:ascii="Times New Roman" w:eastAsia="Times New Roman" w:hAnsi="Times New Roman" w:cs="Times New Roman"/>
          <w:bCs/>
          <w:color w:val="auto"/>
        </w:rPr>
        <w:t>202</w:t>
      </w:r>
      <w:r>
        <w:rPr>
          <w:rFonts w:ascii="Times New Roman" w:eastAsia="Times New Roman" w:hAnsi="Times New Roman" w:cs="Times New Roman"/>
          <w:bCs/>
          <w:color w:val="auto"/>
        </w:rPr>
        <w:t>2</w:t>
      </w:r>
      <w:r w:rsidRPr="00D9244A">
        <w:rPr>
          <w:rFonts w:ascii="Times New Roman" w:eastAsia="Times New Roman" w:hAnsi="Times New Roman" w:cs="Times New Roman"/>
          <w:bCs/>
          <w:color w:val="auto"/>
        </w:rPr>
        <w:t xml:space="preserve"> г. </w:t>
      </w:r>
    </w:p>
    <w:p w14:paraId="5F00553D" w14:textId="7EDACD90" w:rsidR="002A38C5" w:rsidRPr="002A38C5" w:rsidRDefault="007D0D10" w:rsidP="002A38C5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Cs/>
          <w:color w:val="auto"/>
          <w:u w:val="single"/>
        </w:rPr>
      </w:pPr>
      <w:r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__                             </w:t>
      </w:r>
      <w:r w:rsidR="002A38C5" w:rsidRPr="002A38C5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             </w:t>
      </w:r>
      <w:r w:rsidR="00447C01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  </w:t>
      </w:r>
      <w:r w:rsidR="002A38C5" w:rsidRPr="002A38C5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 ТОО «</w:t>
      </w:r>
      <w:proofErr w:type="spellStart"/>
      <w:proofErr w:type="gramStart"/>
      <w:r w:rsidR="002A38C5" w:rsidRPr="002A38C5">
        <w:rPr>
          <w:rFonts w:ascii="Times New Roman" w:eastAsia="Times New Roman" w:hAnsi="Times New Roman" w:cs="Times New Roman"/>
          <w:bCs/>
          <w:color w:val="auto"/>
          <w:u w:val="single"/>
        </w:rPr>
        <w:t>Мунайтелеком</w:t>
      </w:r>
      <w:proofErr w:type="spellEnd"/>
      <w:r w:rsidR="002A38C5">
        <w:rPr>
          <w:rFonts w:ascii="Times New Roman" w:eastAsia="Times New Roman" w:hAnsi="Times New Roman" w:cs="Times New Roman"/>
          <w:bCs/>
          <w:color w:val="auto"/>
          <w:u w:val="single"/>
        </w:rPr>
        <w:t>»</w:t>
      </w:r>
      <w:r w:rsidR="002A38C5" w:rsidRPr="002A38C5">
        <w:rPr>
          <w:rFonts w:ascii="Times New Roman" w:eastAsia="Times New Roman" w:hAnsi="Times New Roman" w:cs="Times New Roman"/>
          <w:bCs/>
          <w:color w:val="auto"/>
          <w:u w:val="single"/>
        </w:rPr>
        <w:t>_</w:t>
      </w:r>
      <w:proofErr w:type="gramEnd"/>
      <w:r w:rsidR="002A38C5" w:rsidRPr="002A38C5">
        <w:rPr>
          <w:rFonts w:ascii="Times New Roman" w:eastAsia="Times New Roman" w:hAnsi="Times New Roman" w:cs="Times New Roman"/>
          <w:bCs/>
          <w:color w:val="auto"/>
          <w:u w:val="single"/>
        </w:rPr>
        <w:t>_______</w:t>
      </w:r>
      <w:r w:rsidR="00447C01">
        <w:rPr>
          <w:rFonts w:ascii="Times New Roman" w:eastAsia="Times New Roman" w:hAnsi="Times New Roman" w:cs="Times New Roman"/>
          <w:bCs/>
          <w:color w:val="auto"/>
          <w:u w:val="single"/>
        </w:rPr>
        <w:t>________________________</w:t>
      </w:r>
    </w:p>
    <w:p w14:paraId="2AD2F807" w14:textId="77777777" w:rsidR="002A38C5" w:rsidRDefault="002A38C5" w:rsidP="00447C01">
      <w:pPr>
        <w:autoSpaceDE w:val="0"/>
        <w:autoSpaceDN w:val="0"/>
        <w:ind w:firstLine="426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E740E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(указывается наименование подразделения, организации)</w:t>
      </w:r>
    </w:p>
    <w:p w14:paraId="180FD862" w14:textId="77777777" w:rsidR="007D0D10" w:rsidRPr="00E740E8" w:rsidRDefault="007D0D10" w:rsidP="002A38C5">
      <w:pPr>
        <w:autoSpaceDE w:val="0"/>
        <w:autoSpaceDN w:val="0"/>
        <w:ind w:firstLine="426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14:paraId="38FF0D0C" w14:textId="27C5C013" w:rsidR="006745CF" w:rsidRPr="00711F8D" w:rsidRDefault="00447C01" w:rsidP="006745CF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1F8D">
        <w:rPr>
          <w:rFonts w:ascii="Times New Roman" w:hAnsi="Times New Roman" w:cs="Times New Roman"/>
          <w:b/>
          <w:sz w:val="24"/>
          <w:szCs w:val="24"/>
          <w:lang w:val="ru-RU"/>
        </w:rPr>
        <w:t>Персональный с</w:t>
      </w:r>
      <w:r w:rsidR="006745CF" w:rsidRPr="00711F8D">
        <w:rPr>
          <w:rFonts w:ascii="Times New Roman" w:hAnsi="Times New Roman" w:cs="Times New Roman"/>
          <w:b/>
          <w:sz w:val="24"/>
          <w:szCs w:val="24"/>
          <w:lang w:val="ru-RU"/>
        </w:rPr>
        <w:t>остав рабочей группы:</w:t>
      </w:r>
    </w:p>
    <w:p w14:paraId="2BA46040" w14:textId="77777777" w:rsidR="006745CF" w:rsidRDefault="006745CF" w:rsidP="006745C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FDE">
        <w:rPr>
          <w:rFonts w:ascii="Times New Roman" w:hAnsi="Times New Roman" w:cs="Times New Roman"/>
          <w:sz w:val="24"/>
          <w:szCs w:val="24"/>
          <w:lang w:val="ru-RU"/>
        </w:rPr>
        <w:t xml:space="preserve">Кошанов Талгат Ботабаевич - </w:t>
      </w:r>
      <w:r w:rsidRPr="000651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163">
        <w:rPr>
          <w:rFonts w:ascii="Times New Roman" w:hAnsi="Times New Roman" w:cs="Times New Roman"/>
          <w:sz w:val="24"/>
          <w:szCs w:val="24"/>
          <w:lang w:val="ru-RU"/>
        </w:rPr>
        <w:t>Комплаенс</w:t>
      </w:r>
      <w:proofErr w:type="spellEnd"/>
      <w:r w:rsidRPr="00065163">
        <w:rPr>
          <w:rFonts w:ascii="Times New Roman" w:hAnsi="Times New Roman" w:cs="Times New Roman"/>
          <w:sz w:val="24"/>
          <w:szCs w:val="24"/>
          <w:lang w:val="ru-RU"/>
        </w:rPr>
        <w:t xml:space="preserve"> офицер – руководитель рабочей группы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C0D3763" w14:textId="77777777" w:rsidR="006745CF" w:rsidRPr="002C7FDE" w:rsidRDefault="006745CF" w:rsidP="006745CF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Уткельбаева </w:t>
      </w:r>
      <w:r w:rsidRPr="002C7FDE">
        <w:rPr>
          <w:rFonts w:ascii="Times New Roman" w:hAnsi="Times New Roman" w:cs="Times New Roman"/>
          <w:sz w:val="24"/>
          <w:szCs w:val="24"/>
        </w:rPr>
        <w:t>Канагат Маратовна- Главный бухгалтер;</w:t>
      </w:r>
    </w:p>
    <w:p w14:paraId="0212BD64" w14:textId="77777777" w:rsidR="006745CF" w:rsidRPr="002C7FDE" w:rsidRDefault="006745CF" w:rsidP="006745CF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FDE">
        <w:rPr>
          <w:rFonts w:ascii="Times New Roman" w:hAnsi="Times New Roman" w:cs="Times New Roman"/>
          <w:sz w:val="24"/>
          <w:szCs w:val="24"/>
        </w:rPr>
        <w:t xml:space="preserve">Алдакова Жадыра </w:t>
      </w:r>
      <w:proofErr w:type="spellStart"/>
      <w:r w:rsidRPr="002C7FDE">
        <w:rPr>
          <w:rFonts w:ascii="Times New Roman" w:hAnsi="Times New Roman" w:cs="Times New Roman"/>
          <w:sz w:val="24"/>
          <w:szCs w:val="24"/>
        </w:rPr>
        <w:t>Орынбасаровна</w:t>
      </w:r>
      <w:proofErr w:type="spellEnd"/>
      <w:r w:rsidRPr="002C7FDE">
        <w:rPr>
          <w:rFonts w:ascii="Times New Roman" w:hAnsi="Times New Roman" w:cs="Times New Roman"/>
          <w:sz w:val="24"/>
          <w:szCs w:val="24"/>
        </w:rPr>
        <w:t>- Руководитель юридической группы;</w:t>
      </w:r>
    </w:p>
    <w:p w14:paraId="23F85270" w14:textId="77777777" w:rsidR="006745CF" w:rsidRPr="002C7FDE" w:rsidRDefault="006745CF" w:rsidP="006745CF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FDE">
        <w:rPr>
          <w:rFonts w:ascii="Times New Roman" w:hAnsi="Times New Roman" w:cs="Times New Roman"/>
          <w:sz w:val="24"/>
          <w:szCs w:val="24"/>
        </w:rPr>
        <w:t xml:space="preserve">Батыргалиев Нурсултан </w:t>
      </w:r>
      <w:proofErr w:type="spellStart"/>
      <w:r w:rsidRPr="002C7FDE">
        <w:rPr>
          <w:rFonts w:ascii="Times New Roman" w:hAnsi="Times New Roman" w:cs="Times New Roman"/>
          <w:sz w:val="24"/>
          <w:szCs w:val="24"/>
        </w:rPr>
        <w:t>Бауыржанович</w:t>
      </w:r>
      <w:proofErr w:type="spellEnd"/>
      <w:r w:rsidRPr="002C7FDE">
        <w:rPr>
          <w:rFonts w:ascii="Times New Roman" w:hAnsi="Times New Roman" w:cs="Times New Roman"/>
          <w:sz w:val="24"/>
          <w:szCs w:val="24"/>
        </w:rPr>
        <w:t>- Начальник цеха телекоммуникации;</w:t>
      </w:r>
    </w:p>
    <w:p w14:paraId="087F5382" w14:textId="77777777" w:rsidR="006745CF" w:rsidRDefault="006745CF" w:rsidP="006745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FDE">
        <w:rPr>
          <w:rFonts w:ascii="Times New Roman" w:hAnsi="Times New Roman" w:cs="Times New Roman"/>
          <w:sz w:val="24"/>
          <w:szCs w:val="24"/>
        </w:rPr>
        <w:t xml:space="preserve">Торгаев Бауржан </w:t>
      </w:r>
      <w:proofErr w:type="spellStart"/>
      <w:r w:rsidRPr="002C7FDE">
        <w:rPr>
          <w:rFonts w:ascii="Times New Roman" w:hAnsi="Times New Roman" w:cs="Times New Roman"/>
          <w:sz w:val="24"/>
          <w:szCs w:val="24"/>
        </w:rPr>
        <w:t>Назарович</w:t>
      </w:r>
      <w:proofErr w:type="spellEnd"/>
      <w:r w:rsidRPr="002C7FDE">
        <w:rPr>
          <w:rFonts w:ascii="Times New Roman" w:hAnsi="Times New Roman" w:cs="Times New Roman"/>
          <w:sz w:val="24"/>
          <w:szCs w:val="24"/>
        </w:rPr>
        <w:t>- Руководитель гру</w:t>
      </w:r>
      <w:r>
        <w:rPr>
          <w:rFonts w:ascii="Times New Roman" w:hAnsi="Times New Roman" w:cs="Times New Roman"/>
          <w:sz w:val="24"/>
          <w:szCs w:val="24"/>
        </w:rPr>
        <w:t>ппы по управлению человеческими</w:t>
      </w:r>
    </w:p>
    <w:p w14:paraId="17B34AEA" w14:textId="77777777" w:rsidR="006745CF" w:rsidRPr="002C7FDE" w:rsidRDefault="006745CF" w:rsidP="006745CF">
      <w:pPr>
        <w:jc w:val="both"/>
        <w:rPr>
          <w:rFonts w:ascii="Times New Roman" w:hAnsi="Times New Roman" w:cs="Times New Roman"/>
        </w:rPr>
      </w:pPr>
      <w:r w:rsidRPr="002C7FDE">
        <w:rPr>
          <w:rFonts w:ascii="Times New Roman" w:hAnsi="Times New Roman" w:cs="Times New Roman"/>
        </w:rPr>
        <w:t>ресурсами и социальной политики;</w:t>
      </w:r>
    </w:p>
    <w:p w14:paraId="544DBEAF" w14:textId="77777777" w:rsidR="006745CF" w:rsidRPr="002C7FDE" w:rsidRDefault="006745CF" w:rsidP="006745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FDE">
        <w:rPr>
          <w:rFonts w:ascii="Times New Roman" w:hAnsi="Times New Roman" w:cs="Times New Roman"/>
          <w:sz w:val="24"/>
          <w:szCs w:val="24"/>
        </w:rPr>
        <w:t xml:space="preserve">Алтанов Максат </w:t>
      </w:r>
      <w:proofErr w:type="spellStart"/>
      <w:r w:rsidRPr="002C7FDE">
        <w:rPr>
          <w:rFonts w:ascii="Times New Roman" w:hAnsi="Times New Roman" w:cs="Times New Roman"/>
          <w:sz w:val="24"/>
          <w:szCs w:val="24"/>
        </w:rPr>
        <w:t>Бокенбаевич</w:t>
      </w:r>
      <w:proofErr w:type="spellEnd"/>
      <w:r w:rsidRPr="002C7FDE">
        <w:rPr>
          <w:rFonts w:ascii="Times New Roman" w:hAnsi="Times New Roman" w:cs="Times New Roman"/>
          <w:sz w:val="24"/>
          <w:szCs w:val="24"/>
        </w:rPr>
        <w:t>- Руководитель группы бюджетирования и экономического анализа;</w:t>
      </w:r>
    </w:p>
    <w:p w14:paraId="45992AF2" w14:textId="77777777" w:rsidR="006745CF" w:rsidRPr="002C7FDE" w:rsidRDefault="006745CF" w:rsidP="006745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7FDE">
        <w:rPr>
          <w:rFonts w:ascii="Times New Roman" w:hAnsi="Times New Roman" w:cs="Times New Roman"/>
          <w:sz w:val="24"/>
          <w:szCs w:val="24"/>
        </w:rPr>
        <w:t>Артыкбай</w:t>
      </w:r>
      <w:proofErr w:type="spellEnd"/>
      <w:r w:rsidRPr="002C7FDE">
        <w:rPr>
          <w:rFonts w:ascii="Times New Roman" w:hAnsi="Times New Roman" w:cs="Times New Roman"/>
          <w:sz w:val="24"/>
          <w:szCs w:val="24"/>
        </w:rPr>
        <w:t xml:space="preserve"> Канат </w:t>
      </w:r>
      <w:proofErr w:type="spellStart"/>
      <w:r w:rsidRPr="002C7FDE">
        <w:rPr>
          <w:rFonts w:ascii="Times New Roman" w:hAnsi="Times New Roman" w:cs="Times New Roman"/>
          <w:sz w:val="24"/>
          <w:szCs w:val="24"/>
        </w:rPr>
        <w:t>Рахметулы</w:t>
      </w:r>
      <w:proofErr w:type="spellEnd"/>
      <w:r w:rsidRPr="002C7FDE">
        <w:rPr>
          <w:rFonts w:ascii="Times New Roman" w:hAnsi="Times New Roman" w:cs="Times New Roman"/>
          <w:sz w:val="24"/>
          <w:szCs w:val="24"/>
        </w:rPr>
        <w:t>- Начальник отдела закупок и материально-технического снабжения;</w:t>
      </w:r>
      <w:bookmarkStart w:id="0" w:name="_GoBack"/>
      <w:bookmarkEnd w:id="0"/>
    </w:p>
    <w:p w14:paraId="20116AEB" w14:textId="77777777" w:rsidR="006745CF" w:rsidRDefault="006745CF" w:rsidP="006745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FDE">
        <w:rPr>
          <w:rFonts w:ascii="Times New Roman" w:hAnsi="Times New Roman" w:cs="Times New Roman"/>
          <w:sz w:val="24"/>
          <w:szCs w:val="24"/>
        </w:rPr>
        <w:t xml:space="preserve">Тулебаев Саламат </w:t>
      </w:r>
      <w:proofErr w:type="spellStart"/>
      <w:r w:rsidRPr="002C7FDE">
        <w:rPr>
          <w:rFonts w:ascii="Times New Roman" w:hAnsi="Times New Roman" w:cs="Times New Roman"/>
          <w:sz w:val="24"/>
          <w:szCs w:val="24"/>
        </w:rPr>
        <w:t>Иргалиевич</w:t>
      </w:r>
      <w:proofErr w:type="spellEnd"/>
      <w:r w:rsidRPr="002C7FDE">
        <w:rPr>
          <w:rFonts w:ascii="Times New Roman" w:hAnsi="Times New Roman" w:cs="Times New Roman"/>
          <w:sz w:val="24"/>
          <w:szCs w:val="24"/>
        </w:rPr>
        <w:t xml:space="preserve">- Руководитель группы </w:t>
      </w:r>
      <w:r>
        <w:rPr>
          <w:rFonts w:ascii="Times New Roman" w:hAnsi="Times New Roman" w:cs="Times New Roman"/>
          <w:sz w:val="24"/>
          <w:szCs w:val="24"/>
        </w:rPr>
        <w:t>охраны труда и окружающей</w:t>
      </w:r>
    </w:p>
    <w:p w14:paraId="573F8D84" w14:textId="77777777" w:rsidR="006745CF" w:rsidRPr="002C7FDE" w:rsidRDefault="006745CF" w:rsidP="006745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среды</w:t>
      </w:r>
      <w:r w:rsidRPr="002C7FDE">
        <w:rPr>
          <w:rFonts w:ascii="Times New Roman" w:hAnsi="Times New Roman" w:cs="Times New Roman"/>
        </w:rPr>
        <w:t>;</w:t>
      </w:r>
    </w:p>
    <w:p w14:paraId="3C24DA1E" w14:textId="77777777" w:rsidR="006745CF" w:rsidRPr="002C7FDE" w:rsidRDefault="006745CF" w:rsidP="006745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FDE">
        <w:rPr>
          <w:rFonts w:ascii="Times New Roman" w:hAnsi="Times New Roman" w:cs="Times New Roman"/>
          <w:sz w:val="24"/>
          <w:szCs w:val="24"/>
        </w:rPr>
        <w:t xml:space="preserve">Избасаров Бахтияр </w:t>
      </w:r>
      <w:proofErr w:type="spellStart"/>
      <w:r w:rsidRPr="002C7FDE">
        <w:rPr>
          <w:rFonts w:ascii="Times New Roman" w:hAnsi="Times New Roman" w:cs="Times New Roman"/>
          <w:sz w:val="24"/>
          <w:szCs w:val="24"/>
        </w:rPr>
        <w:t>Мырзабаевич</w:t>
      </w:r>
      <w:proofErr w:type="spellEnd"/>
      <w:r w:rsidRPr="002C7FDE">
        <w:rPr>
          <w:rFonts w:ascii="Times New Roman" w:hAnsi="Times New Roman" w:cs="Times New Roman"/>
          <w:sz w:val="24"/>
          <w:szCs w:val="24"/>
        </w:rPr>
        <w:t>- Руководитель группы АСУТП;</w:t>
      </w:r>
    </w:p>
    <w:p w14:paraId="6CD09094" w14:textId="77777777" w:rsidR="006745CF" w:rsidRPr="002C7FDE" w:rsidRDefault="006745CF" w:rsidP="006745CF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FDE">
        <w:rPr>
          <w:rFonts w:ascii="Times New Roman" w:hAnsi="Times New Roman" w:cs="Times New Roman"/>
          <w:sz w:val="24"/>
          <w:szCs w:val="24"/>
        </w:rPr>
        <w:t xml:space="preserve">Халмуратова Жанна </w:t>
      </w:r>
      <w:proofErr w:type="spellStart"/>
      <w:r w:rsidRPr="002C7FDE">
        <w:rPr>
          <w:rFonts w:ascii="Times New Roman" w:hAnsi="Times New Roman" w:cs="Times New Roman"/>
          <w:sz w:val="24"/>
          <w:szCs w:val="24"/>
        </w:rPr>
        <w:t>Мирзабаевна</w:t>
      </w:r>
      <w:proofErr w:type="spellEnd"/>
      <w:r w:rsidRPr="002C7FDE">
        <w:rPr>
          <w:rFonts w:ascii="Times New Roman" w:hAnsi="Times New Roman" w:cs="Times New Roman"/>
          <w:sz w:val="24"/>
          <w:szCs w:val="24"/>
        </w:rPr>
        <w:t>- Специалист по СМК;</w:t>
      </w:r>
    </w:p>
    <w:p w14:paraId="18477C3F" w14:textId="77777777" w:rsidR="006745CF" w:rsidRDefault="006745CF" w:rsidP="006745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FDE">
        <w:rPr>
          <w:rFonts w:ascii="Times New Roman" w:hAnsi="Times New Roman" w:cs="Times New Roman"/>
          <w:sz w:val="24"/>
          <w:szCs w:val="24"/>
        </w:rPr>
        <w:t xml:space="preserve">Сарсенбаев </w:t>
      </w:r>
      <w:proofErr w:type="spellStart"/>
      <w:r w:rsidRPr="002C7FDE">
        <w:rPr>
          <w:rFonts w:ascii="Times New Roman" w:hAnsi="Times New Roman" w:cs="Times New Roman"/>
          <w:sz w:val="24"/>
          <w:szCs w:val="24"/>
        </w:rPr>
        <w:t>Майрамбай</w:t>
      </w:r>
      <w:proofErr w:type="spellEnd"/>
      <w:r w:rsidRPr="002C7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DE">
        <w:rPr>
          <w:rFonts w:ascii="Times New Roman" w:hAnsi="Times New Roman" w:cs="Times New Roman"/>
          <w:sz w:val="24"/>
          <w:szCs w:val="24"/>
        </w:rPr>
        <w:t>Бактыбайулы</w:t>
      </w:r>
      <w:proofErr w:type="spellEnd"/>
      <w:r w:rsidRPr="002C7FDE">
        <w:rPr>
          <w:rFonts w:ascii="Times New Roman" w:hAnsi="Times New Roman" w:cs="Times New Roman"/>
          <w:sz w:val="24"/>
          <w:szCs w:val="24"/>
        </w:rPr>
        <w:t>- Председ</w:t>
      </w:r>
      <w:r>
        <w:rPr>
          <w:rFonts w:ascii="Times New Roman" w:hAnsi="Times New Roman" w:cs="Times New Roman"/>
          <w:sz w:val="24"/>
          <w:szCs w:val="24"/>
        </w:rPr>
        <w:t>атель профсоюзного комитета (по</w:t>
      </w:r>
    </w:p>
    <w:p w14:paraId="097647BE" w14:textId="77777777" w:rsidR="006745CF" w:rsidRPr="002C7FDE" w:rsidRDefault="006745CF" w:rsidP="006745CF">
      <w:pPr>
        <w:jc w:val="both"/>
        <w:rPr>
          <w:rFonts w:ascii="Times New Roman" w:hAnsi="Times New Roman" w:cs="Times New Roman"/>
        </w:rPr>
      </w:pPr>
      <w:r w:rsidRPr="002C7FDE">
        <w:rPr>
          <w:rFonts w:ascii="Times New Roman" w:hAnsi="Times New Roman" w:cs="Times New Roman"/>
        </w:rPr>
        <w:t>согласованию);</w:t>
      </w:r>
    </w:p>
    <w:p w14:paraId="74113ACF" w14:textId="77777777" w:rsidR="002A38C5" w:rsidRPr="00D9244A" w:rsidRDefault="002A38C5" w:rsidP="002A38C5">
      <w:pPr>
        <w:autoSpaceDE w:val="0"/>
        <w:autoSpaceDN w:val="0"/>
        <w:ind w:firstLine="426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14:paraId="07C09AC8" w14:textId="77777777" w:rsidR="006745CF" w:rsidRDefault="006745CF" w:rsidP="006745CF">
      <w:pPr>
        <w:pStyle w:val="a9"/>
        <w:numPr>
          <w:ilvl w:val="0"/>
          <w:numId w:val="4"/>
        </w:numPr>
        <w:ind w:hanging="13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7061">
        <w:rPr>
          <w:rFonts w:ascii="Times New Roman" w:hAnsi="Times New Roman" w:cs="Times New Roman"/>
          <w:b/>
          <w:sz w:val="24"/>
          <w:szCs w:val="24"/>
          <w:lang w:val="ru-RU"/>
        </w:rPr>
        <w:t>Выявление коррупционных рисков во вну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тренних нормативных</w:t>
      </w:r>
    </w:p>
    <w:p w14:paraId="02FE90CC" w14:textId="77777777" w:rsidR="006745CF" w:rsidRPr="00DC6D57" w:rsidRDefault="006745CF" w:rsidP="006745CF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7061">
        <w:rPr>
          <w:rFonts w:ascii="Times New Roman" w:hAnsi="Times New Roman" w:cs="Times New Roman"/>
          <w:b/>
          <w:sz w:val="24"/>
          <w:szCs w:val="24"/>
          <w:lang w:val="ru-RU"/>
        </w:rPr>
        <w:t>документах,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C6D57">
        <w:rPr>
          <w:rFonts w:ascii="Times New Roman" w:hAnsi="Times New Roman" w:cs="Times New Roman"/>
          <w:b/>
          <w:sz w:val="24"/>
          <w:szCs w:val="24"/>
          <w:lang w:val="ru-RU"/>
        </w:rPr>
        <w:t>затрагивающих деятельность Товарищества.</w:t>
      </w:r>
    </w:p>
    <w:p w14:paraId="7B05A70A" w14:textId="77777777" w:rsidR="006745CF" w:rsidRDefault="006745CF" w:rsidP="006745CF">
      <w:pPr>
        <w:pStyle w:val="a9"/>
        <w:ind w:left="7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Товарищество осуществляет свою деятельность в соответствии с законом</w:t>
      </w:r>
    </w:p>
    <w:p w14:paraId="22E62F09" w14:textId="77777777" w:rsidR="006745CF" w:rsidRDefault="006745CF" w:rsidP="006745C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Республики Казахстан от 22 апреля 1998 года №220-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«О товариществах с ограниченной и дополнительной ответственностью» №, Уставом, а также внутренними нормативными документами Товарищества (Правила, инструкции, регламенты, положения о структурных подразделениях и т.д.).</w:t>
      </w:r>
    </w:p>
    <w:p w14:paraId="73A7352C" w14:textId="77777777" w:rsidR="006745CF" w:rsidRDefault="006745CF" w:rsidP="006745CF">
      <w:pPr>
        <w:pStyle w:val="a9"/>
        <w:ind w:left="765" w:hanging="1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ходе анализа были изучены Устав и внутренние нормативные документы,</w:t>
      </w:r>
    </w:p>
    <w:p w14:paraId="70AFCF12" w14:textId="2F6E3A05" w:rsidR="006745CF" w:rsidRDefault="006745CF" w:rsidP="006745C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регламентирующие деятельность Товарищества и ее структурных подразделений. По ре</w:t>
      </w:r>
      <w:r w:rsidR="007D0D10">
        <w:rPr>
          <w:rFonts w:ascii="Times New Roman" w:hAnsi="Times New Roman" w:cs="Times New Roman"/>
          <w:sz w:val="24"/>
          <w:szCs w:val="24"/>
          <w:lang w:val="ru-RU"/>
        </w:rPr>
        <w:t xml:space="preserve">зультатам анализа дискреционных </w:t>
      </w:r>
      <w:r>
        <w:rPr>
          <w:rFonts w:ascii="Times New Roman" w:hAnsi="Times New Roman" w:cs="Times New Roman"/>
          <w:sz w:val="24"/>
          <w:szCs w:val="24"/>
          <w:lang w:val="ru-RU"/>
        </w:rPr>
        <w:t>полномочий и положений, способствующих совершению коррупционных правонарушений, не выявлено.</w:t>
      </w:r>
    </w:p>
    <w:p w14:paraId="23A7C992" w14:textId="7EBEEFFF" w:rsidR="006745CF" w:rsidRDefault="006745CF" w:rsidP="006745CF">
      <w:pPr>
        <w:pStyle w:val="a9"/>
        <w:ind w:hanging="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Однако, при проведении внутреннего анализа </w:t>
      </w:r>
      <w:r w:rsidR="00F97584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олжностных инструкции и положений о подразделениях установлено, что на момент проведения анализа актуальных положений о подразделениях не имеется, в том числе по должностным инструкциям в функционале указаны направления, которые не исполняются или превышает свои полномочи</w:t>
      </w:r>
      <w:r w:rsidR="00F97584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9E8E08" w14:textId="7E09F4C8" w:rsidR="006745CF" w:rsidRDefault="006745CF" w:rsidP="006745CF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п.п.1 и п.п.2, п.4.1. «Политики в области по противодействию коррупции ТОО «Мунайтелеком» работники/должностные лица не ознакомлены с обязательством соблюдения норм политики в области противодействия коррупции и памяткой по соблюдению требований антикоррупционного законодательства.    </w:t>
      </w:r>
    </w:p>
    <w:p w14:paraId="77AC0E17" w14:textId="32B49FAC" w:rsidR="006745CF" w:rsidRPr="00511012" w:rsidRDefault="006745CF" w:rsidP="00C82D4C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503F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</w:t>
      </w:r>
      <w:r w:rsidR="00511012" w:rsidRPr="008503FA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овано</w:t>
      </w:r>
      <w:r w:rsidRPr="008503F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5110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82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r w:rsidRPr="00511012">
        <w:rPr>
          <w:rFonts w:ascii="Times New Roman" w:hAnsi="Times New Roman" w:cs="Times New Roman"/>
          <w:bCs/>
          <w:sz w:val="24"/>
          <w:szCs w:val="24"/>
          <w:lang w:val="ru-RU"/>
        </w:rPr>
        <w:t>Разработать/актуализировать Положени</w:t>
      </w:r>
      <w:r w:rsidR="00511012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5110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 структурных</w:t>
      </w:r>
    </w:p>
    <w:p w14:paraId="1EA5741B" w14:textId="64112F2D" w:rsidR="006745CF" w:rsidRPr="00511012" w:rsidRDefault="006745CF" w:rsidP="006745CF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1012">
        <w:rPr>
          <w:rFonts w:ascii="Times New Roman" w:hAnsi="Times New Roman" w:cs="Times New Roman"/>
          <w:bCs/>
          <w:sz w:val="24"/>
          <w:szCs w:val="24"/>
          <w:lang w:val="ru-RU"/>
        </w:rPr>
        <w:t>подразделениях,</w:t>
      </w:r>
      <w:r w:rsidR="005110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11012">
        <w:rPr>
          <w:rFonts w:ascii="Times New Roman" w:hAnsi="Times New Roman" w:cs="Times New Roman"/>
          <w:bCs/>
          <w:sz w:val="24"/>
          <w:szCs w:val="24"/>
          <w:lang w:val="ru-RU"/>
        </w:rPr>
        <w:t>должностные инструкции в соответствии Приказом министра труда и социальной за</w:t>
      </w:r>
      <w:r w:rsidR="007D0D10">
        <w:rPr>
          <w:rFonts w:ascii="Times New Roman" w:hAnsi="Times New Roman" w:cs="Times New Roman"/>
          <w:bCs/>
          <w:sz w:val="24"/>
          <w:szCs w:val="24"/>
          <w:lang w:val="ru-RU"/>
        </w:rPr>
        <w:t>щиты населения РК от 30.12.2020</w:t>
      </w:r>
      <w:r w:rsidRPr="00511012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="007D0D10">
        <w:rPr>
          <w:rFonts w:ascii="Times New Roman" w:hAnsi="Times New Roman" w:cs="Times New Roman"/>
          <w:bCs/>
          <w:sz w:val="24"/>
          <w:szCs w:val="24"/>
          <w:lang w:val="ru-RU"/>
        </w:rPr>
        <w:t>. №553. Срок до 27.01.2023</w:t>
      </w:r>
      <w:r w:rsidRPr="00511012">
        <w:rPr>
          <w:rFonts w:ascii="Times New Roman" w:hAnsi="Times New Roman" w:cs="Times New Roman"/>
          <w:bCs/>
          <w:sz w:val="24"/>
          <w:szCs w:val="24"/>
          <w:lang w:val="ru-RU"/>
        </w:rPr>
        <w:t>г.;</w:t>
      </w:r>
    </w:p>
    <w:p w14:paraId="5C20EAD1" w14:textId="6B561037" w:rsidR="006745CF" w:rsidRPr="00511012" w:rsidRDefault="006745CF" w:rsidP="00C82D4C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1012">
        <w:rPr>
          <w:rFonts w:ascii="Times New Roman" w:hAnsi="Times New Roman" w:cs="Times New Roman"/>
          <w:bCs/>
          <w:sz w:val="24"/>
          <w:szCs w:val="24"/>
          <w:lang w:val="ru-RU"/>
        </w:rPr>
        <w:t>Группе управления человеческими ресурсами и социальной политик</w:t>
      </w:r>
      <w:r w:rsidR="00511012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</w:p>
    <w:p w14:paraId="75DD491C" w14:textId="5CC2BB3C" w:rsidR="006745CF" w:rsidRPr="00511012" w:rsidRDefault="006745CF" w:rsidP="006745CF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1012">
        <w:rPr>
          <w:rFonts w:ascii="Times New Roman" w:hAnsi="Times New Roman" w:cs="Times New Roman"/>
          <w:bCs/>
          <w:sz w:val="24"/>
          <w:szCs w:val="24"/>
          <w:lang w:val="ru-RU"/>
        </w:rPr>
        <w:t>(далее-</w:t>
      </w:r>
      <w:proofErr w:type="spellStart"/>
      <w:r w:rsidRPr="00511012">
        <w:rPr>
          <w:rFonts w:ascii="Times New Roman" w:hAnsi="Times New Roman" w:cs="Times New Roman"/>
          <w:bCs/>
          <w:sz w:val="24"/>
          <w:szCs w:val="24"/>
          <w:lang w:val="ru-RU"/>
        </w:rPr>
        <w:t>ГУЧРиСП</w:t>
      </w:r>
      <w:proofErr w:type="spellEnd"/>
      <w:r w:rsidRPr="005110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необходимо оформить в виде приложения «Обязательство соблюдения норм политики в области противодействия коррупции в ТОО «Мунайтелеком» </w:t>
      </w:r>
      <w:r w:rsidR="007D0D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каждому трудовому договору. </w:t>
      </w:r>
      <w:r w:rsidRPr="00511012">
        <w:rPr>
          <w:rFonts w:ascii="Times New Roman" w:hAnsi="Times New Roman" w:cs="Times New Roman"/>
          <w:bCs/>
          <w:sz w:val="24"/>
          <w:szCs w:val="24"/>
          <w:lang w:val="ru-RU"/>
        </w:rPr>
        <w:t>А также, ознакомить всех сотрудников «Памяткой работника ТОО «Мунайтелеком» по соблюдению требований антикоррупционного законодательства». Срок - постоянно</w:t>
      </w:r>
      <w:r w:rsidRPr="0051101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454ABAAC" w14:textId="77777777" w:rsidR="006745CF" w:rsidRPr="00456918" w:rsidRDefault="006745CF" w:rsidP="006745CF">
      <w:pPr>
        <w:pStyle w:val="a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60476C77" w14:textId="3940E80E" w:rsidR="006745CF" w:rsidRDefault="006745CF" w:rsidP="00C82D4C">
      <w:pPr>
        <w:pStyle w:val="a9"/>
        <w:numPr>
          <w:ilvl w:val="0"/>
          <w:numId w:val="4"/>
        </w:numPr>
        <w:ind w:hanging="5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D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Выявление коррупционных рисков 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организационно- управленческой </w:t>
      </w:r>
    </w:p>
    <w:p w14:paraId="2F18FCE7" w14:textId="1138DACA" w:rsidR="006745CF" w:rsidRDefault="006745CF" w:rsidP="006745CF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D57">
        <w:rPr>
          <w:rFonts w:ascii="Times New Roman" w:hAnsi="Times New Roman" w:cs="Times New Roman"/>
          <w:b/>
          <w:sz w:val="24"/>
          <w:szCs w:val="24"/>
          <w:lang w:val="ru-RU"/>
        </w:rPr>
        <w:t>деятельности Товарищества</w:t>
      </w:r>
      <w:r w:rsidR="0051101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6CAB046E" w14:textId="5639BC74" w:rsidR="006745CF" w:rsidRDefault="006745CF" w:rsidP="00C82D4C">
      <w:pPr>
        <w:pStyle w:val="a9"/>
        <w:numPr>
          <w:ilvl w:val="1"/>
          <w:numId w:val="4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линии управления персоналом, в том числе сменяемость кадров:</w:t>
      </w:r>
    </w:p>
    <w:p w14:paraId="77D5D9FB" w14:textId="77777777" w:rsidR="006745CF" w:rsidRDefault="006745CF" w:rsidP="006745CF">
      <w:pPr>
        <w:pStyle w:val="a9"/>
        <w:ind w:left="765" w:hanging="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3B">
        <w:rPr>
          <w:rFonts w:ascii="Times New Roman" w:hAnsi="Times New Roman" w:cs="Times New Roman"/>
          <w:sz w:val="24"/>
          <w:szCs w:val="24"/>
          <w:lang w:val="ru-RU"/>
        </w:rPr>
        <w:t>В соответствии со штатным расписанием в Тов</w:t>
      </w:r>
      <w:r>
        <w:rPr>
          <w:rFonts w:ascii="Times New Roman" w:hAnsi="Times New Roman" w:cs="Times New Roman"/>
          <w:sz w:val="24"/>
          <w:szCs w:val="24"/>
          <w:lang w:val="ru-RU"/>
        </w:rPr>
        <w:t>ариществе 103 человек, из них 7</w:t>
      </w:r>
    </w:p>
    <w:p w14:paraId="62187349" w14:textId="77777777" w:rsidR="006745CF" w:rsidRDefault="006745CF" w:rsidP="006745C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3B">
        <w:rPr>
          <w:rFonts w:ascii="Times New Roman" w:hAnsi="Times New Roman" w:cs="Times New Roman"/>
          <w:sz w:val="24"/>
          <w:szCs w:val="24"/>
          <w:lang w:val="ru-RU"/>
        </w:rPr>
        <w:t xml:space="preserve">вакантных должностей. </w:t>
      </w:r>
    </w:p>
    <w:p w14:paraId="37384755" w14:textId="77777777" w:rsidR="006745CF" w:rsidRDefault="006745CF" w:rsidP="006745CF">
      <w:pPr>
        <w:pStyle w:val="a9"/>
        <w:ind w:left="7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анализе коррупционных рисков выявлено, что имеются факты нарушения</w:t>
      </w:r>
    </w:p>
    <w:p w14:paraId="59A64A29" w14:textId="7F9331AD" w:rsidR="006745CF" w:rsidRPr="006664D4" w:rsidRDefault="006745CF" w:rsidP="006745C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стать</w:t>
      </w:r>
      <w:r w:rsidR="00FE5764">
        <w:rPr>
          <w:rFonts w:ascii="Times New Roman" w:hAnsi="Times New Roman" w:cs="Times New Roman"/>
          <w:sz w:val="24"/>
          <w:szCs w:val="24"/>
          <w:lang w:val="ru-RU"/>
        </w:rPr>
        <w:t>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38</w:t>
      </w:r>
      <w:r w:rsidR="00FE5764">
        <w:rPr>
          <w:rFonts w:ascii="Times New Roman" w:hAnsi="Times New Roman" w:cs="Times New Roman"/>
          <w:sz w:val="24"/>
          <w:szCs w:val="24"/>
          <w:lang w:val="ru-RU"/>
        </w:rPr>
        <w:t xml:space="preserve">, 42 </w:t>
      </w:r>
      <w:r>
        <w:rPr>
          <w:rFonts w:ascii="Times New Roman" w:hAnsi="Times New Roman" w:cs="Times New Roman"/>
          <w:sz w:val="24"/>
          <w:szCs w:val="24"/>
          <w:lang w:val="ru-RU"/>
        </w:rPr>
        <w:t>ТК РК.</w:t>
      </w:r>
      <w:r w:rsidRPr="0067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этом не имеется соответствующих документов о переводе/прикомандировании </w:t>
      </w:r>
      <w:r w:rsidR="00FE5764">
        <w:rPr>
          <w:rFonts w:ascii="Times New Roman" w:hAnsi="Times New Roman" w:cs="Times New Roman"/>
          <w:sz w:val="24"/>
          <w:szCs w:val="24"/>
          <w:lang w:val="ru-RU"/>
        </w:rPr>
        <w:t>работников из одного подразделения в другое подразделение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Товарищества.</w:t>
      </w:r>
      <w:r w:rsidR="00FE5764" w:rsidRPr="00FE57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5764">
        <w:rPr>
          <w:rFonts w:ascii="Times New Roman" w:hAnsi="Times New Roman" w:cs="Times New Roman"/>
          <w:sz w:val="24"/>
          <w:szCs w:val="24"/>
          <w:lang w:val="kk-KZ"/>
        </w:rPr>
        <w:t>Соответственно имеются нарушения в части оплаты вышеуказанных работников Товарищества</w:t>
      </w:r>
      <w:r w:rsidR="007D0D1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B77FBDB" w14:textId="77777777" w:rsidR="006745CF" w:rsidRDefault="006745CF" w:rsidP="006745CF">
      <w:pPr>
        <w:pStyle w:val="a9"/>
        <w:ind w:left="7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4D4">
        <w:rPr>
          <w:rFonts w:ascii="Times New Roman" w:hAnsi="Times New Roman" w:cs="Times New Roman"/>
          <w:sz w:val="24"/>
          <w:szCs w:val="24"/>
          <w:lang w:val="ru-RU"/>
        </w:rPr>
        <w:t>Такое перемещение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работников</w:t>
      </w:r>
      <w:r w:rsidRPr="006664D4">
        <w:rPr>
          <w:rFonts w:ascii="Times New Roman" w:hAnsi="Times New Roman" w:cs="Times New Roman"/>
          <w:sz w:val="24"/>
          <w:szCs w:val="24"/>
          <w:lang w:val="ru-RU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непредвиденных обстоятельств и</w:t>
      </w:r>
    </w:p>
    <w:p w14:paraId="2505EF28" w14:textId="0FA28FBB" w:rsidR="006745CF" w:rsidRDefault="006745CF" w:rsidP="006745C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4D4">
        <w:rPr>
          <w:rFonts w:ascii="Times New Roman" w:hAnsi="Times New Roman" w:cs="Times New Roman"/>
          <w:sz w:val="24"/>
          <w:szCs w:val="24"/>
          <w:lang w:val="ru-RU"/>
        </w:rPr>
        <w:t>наступления несчастного случая с данными работниками станет для Работодателя необъяснимым фактом, а для работника не будет предоставлен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664D4">
        <w:rPr>
          <w:rFonts w:ascii="Times New Roman" w:hAnsi="Times New Roman" w:cs="Times New Roman"/>
          <w:sz w:val="24"/>
          <w:szCs w:val="24"/>
          <w:lang w:val="ru-RU"/>
        </w:rPr>
        <w:t xml:space="preserve"> компенсация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664D4">
        <w:rPr>
          <w:rFonts w:ascii="Times New Roman" w:hAnsi="Times New Roman" w:cs="Times New Roman"/>
          <w:sz w:val="24"/>
          <w:szCs w:val="24"/>
          <w:lang w:val="ru-RU"/>
        </w:rPr>
        <w:t xml:space="preserve"> т.к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664D4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 работ по собственной инициативе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664D4">
        <w:rPr>
          <w:rFonts w:ascii="Times New Roman" w:hAnsi="Times New Roman" w:cs="Times New Roman"/>
          <w:sz w:val="24"/>
          <w:szCs w:val="24"/>
          <w:lang w:val="ru-RU"/>
        </w:rPr>
        <w:t>не входящих в должностную инструкци</w:t>
      </w:r>
      <w:r>
        <w:rPr>
          <w:rFonts w:ascii="Times New Roman" w:hAnsi="Times New Roman" w:cs="Times New Roman"/>
          <w:sz w:val="24"/>
          <w:szCs w:val="24"/>
          <w:lang w:val="ru-RU"/>
        </w:rPr>
        <w:t>ю)</w:t>
      </w:r>
      <w:r w:rsidRPr="006664D4">
        <w:rPr>
          <w:rFonts w:ascii="Times New Roman" w:hAnsi="Times New Roman" w:cs="Times New Roman"/>
          <w:sz w:val="24"/>
          <w:szCs w:val="24"/>
          <w:lang w:val="ru-RU"/>
        </w:rPr>
        <w:t xml:space="preserve"> не оформляется как несчастный случай на рабочем месте</w:t>
      </w:r>
      <w:r>
        <w:rPr>
          <w:rFonts w:ascii="Times New Roman" w:hAnsi="Times New Roman" w:cs="Times New Roman"/>
          <w:sz w:val="24"/>
          <w:szCs w:val="24"/>
          <w:lang w:val="ru-RU"/>
        </w:rPr>
        <w:t>, а также нарушается п.2. ст.38 ТК РК</w:t>
      </w:r>
      <w:r w:rsidRPr="006664D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FB787C" w14:textId="7D5AF020" w:rsidR="00FF11A4" w:rsidRPr="00511012" w:rsidRDefault="006745CF" w:rsidP="00511012">
      <w:pPr>
        <w:pStyle w:val="a9"/>
        <w:tabs>
          <w:tab w:val="left" w:pos="709"/>
        </w:tabs>
        <w:ind w:firstLine="630"/>
        <w:jc w:val="both"/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А также, н</w:t>
      </w:r>
      <w:r w:rsidRPr="00F927A6">
        <w:rPr>
          <w:rFonts w:ascii="Times New Roman" w:hAnsi="Times New Roman" w:cs="Times New Roman"/>
          <w:sz w:val="24"/>
          <w:szCs w:val="24"/>
          <w:lang w:val="ru-RU"/>
        </w:rPr>
        <w:t xml:space="preserve">а момент проведения анализа выявлено нарушение пункта 3 статьи 94 </w:t>
      </w:r>
      <w:r w:rsidR="007D0D10">
        <w:rPr>
          <w:rFonts w:ascii="Times New Roman" w:hAnsi="Times New Roman" w:cs="Times New Roman"/>
          <w:sz w:val="24"/>
          <w:szCs w:val="24"/>
          <w:lang w:val="ru-RU"/>
        </w:rPr>
        <w:t>ТК</w:t>
      </w:r>
      <w:r w:rsidRPr="00F927A6">
        <w:rPr>
          <w:rFonts w:ascii="Times New Roman" w:hAnsi="Times New Roman" w:cs="Times New Roman"/>
          <w:sz w:val="24"/>
          <w:szCs w:val="24"/>
          <w:lang w:val="ru-RU"/>
        </w:rPr>
        <w:t xml:space="preserve"> РК, в Товариществе есть сотрудники с неиспользованными отпускными днями в большом количестве, более 60-ти дней</w:t>
      </w:r>
      <w:r w:rsidR="00FF11A4">
        <w:rPr>
          <w:rFonts w:ascii="Times New Roman" w:hAnsi="Times New Roman" w:cs="Times New Roman"/>
          <w:sz w:val="24"/>
          <w:szCs w:val="24"/>
          <w:lang w:val="ru-RU"/>
        </w:rPr>
        <w:t xml:space="preserve">. Не проводились проверки на предмет </w:t>
      </w:r>
      <w:r w:rsidR="00FF11A4" w:rsidRPr="00A10411">
        <w:rPr>
          <w:rFonts w:ascii="Times New Roman" w:hAnsi="Times New Roman" w:cs="Times New Roman"/>
          <w:sz w:val="24"/>
          <w:szCs w:val="24"/>
          <w:lang w:val="ru-RU"/>
        </w:rPr>
        <w:t>наличия судимости,</w:t>
      </w:r>
      <w:r w:rsidR="00FF11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11A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совершения коррупционных </w:t>
      </w:r>
      <w:r w:rsidR="00FF11A4" w:rsidRPr="00A10411">
        <w:rPr>
          <w:rFonts w:ascii="Times New Roman" w:hAnsi="Times New Roman" w:cs="Times New Roman"/>
          <w:sz w:val="24"/>
          <w:szCs w:val="24"/>
          <w:lang w:val="ru-RU"/>
        </w:rPr>
        <w:t>проступков</w:t>
      </w:r>
      <w:r w:rsidR="00FF11A4">
        <w:rPr>
          <w:rFonts w:ascii="Times New Roman" w:hAnsi="Times New Roman" w:cs="Times New Roman"/>
          <w:sz w:val="24"/>
          <w:szCs w:val="24"/>
          <w:lang w:val="ru-RU"/>
        </w:rPr>
        <w:t xml:space="preserve"> согласно с</w:t>
      </w:r>
      <w:r w:rsidR="00FF11A4" w:rsidRPr="00F25EE1">
        <w:rPr>
          <w:rFonts w:ascii="Times New Roman" w:hAnsi="Times New Roman" w:cs="Times New Roman"/>
          <w:sz w:val="24"/>
          <w:szCs w:val="24"/>
          <w:lang w:val="ru-RU"/>
        </w:rPr>
        <w:t>татье 26. Запреты и ограничения на заключение трудового договора и трудоустройство</w:t>
      </w:r>
      <w:r w:rsidR="00FF11A4"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shd w:val="clear" w:color="auto" w:fill="FFFFFF"/>
          <w:lang w:val="ru-RU"/>
        </w:rPr>
        <w:t>.</w:t>
      </w:r>
    </w:p>
    <w:p w14:paraId="6FB488E7" w14:textId="2DD143F3" w:rsidR="006745CF" w:rsidRPr="008503FA" w:rsidRDefault="006745CF" w:rsidP="006745CF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503F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</w:t>
      </w:r>
      <w:r w:rsidR="00C82D4C" w:rsidRPr="008503FA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овано</w:t>
      </w:r>
      <w:r w:rsidRPr="008503F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</w:p>
    <w:p w14:paraId="7BF4E8AC" w14:textId="2088DDB7" w:rsidR="006745CF" w:rsidRPr="00C82D4C" w:rsidRDefault="006745CF" w:rsidP="00C82D4C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>Привести в соответствие согласно статьи 38 ТК РК. Перевод работника</w:t>
      </w:r>
    </w:p>
    <w:p w14:paraId="70C96EFF" w14:textId="5B807626" w:rsidR="006745CF" w:rsidRPr="00C82D4C" w:rsidRDefault="006745CF" w:rsidP="006745CF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>на другую работу и статьи 40 ТК РК. Прикомандирование работника</w:t>
      </w:r>
      <w:r w:rsidR="00FE5764" w:rsidRPr="00C82D4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19DF63F" w14:textId="313E66C6" w:rsidR="006745CF" w:rsidRPr="00C82D4C" w:rsidRDefault="006745CF" w:rsidP="00C82D4C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>Привести в соответствие согласно статьи 93 ТК РК. Очередность</w:t>
      </w:r>
    </w:p>
    <w:p w14:paraId="2422FCCB" w14:textId="6A4177A7" w:rsidR="006745CF" w:rsidRPr="00C82D4C" w:rsidRDefault="006745CF" w:rsidP="006745CF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предоставления оплачиваемых ежегодных трудовых отпусков и статьи 94 ТК РК. Случаи и порядок перенесения оплачиваемого ежегодного трудового отпуска. Данный вопрос </w:t>
      </w:r>
      <w:proofErr w:type="spellStart"/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>ГУЧРиСП</w:t>
      </w:r>
      <w:proofErr w:type="spellEnd"/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необходимо постоянно держать под контролем.</w:t>
      </w:r>
    </w:p>
    <w:p w14:paraId="13C49B1C" w14:textId="145AC1ED" w:rsidR="006745CF" w:rsidRPr="00C82D4C" w:rsidRDefault="006745CF" w:rsidP="00C82D4C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>Привести в соответствие согласно п 2. статьи 42.</w:t>
      </w:r>
      <w:r w:rsidRPr="00C82D4C">
        <w:rPr>
          <w:rFonts w:ascii="Courier New" w:hAnsi="Courier New" w:cs="Courier New"/>
          <w:bCs/>
          <w:spacing w:val="2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 </w:t>
      </w:r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>Временный перевод на</w:t>
      </w:r>
    </w:p>
    <w:p w14:paraId="787F4EF2" w14:textId="223C62A7" w:rsidR="006745CF" w:rsidRPr="00C82D4C" w:rsidRDefault="006745CF" w:rsidP="006745CF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другую работу в случае простоя и статьи 38. Перевод работника на другую работу ТК РК. </w:t>
      </w:r>
      <w:r w:rsidR="00FE5764" w:rsidRPr="00C82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Данный вопрос поручен </w:t>
      </w:r>
      <w:proofErr w:type="spellStart"/>
      <w:r w:rsidR="00FE5764" w:rsidRPr="00C82D4C">
        <w:rPr>
          <w:rFonts w:ascii="Times New Roman" w:hAnsi="Times New Roman" w:cs="Times New Roman"/>
          <w:bCs/>
          <w:sz w:val="24"/>
          <w:szCs w:val="24"/>
          <w:lang w:val="ru-RU"/>
        </w:rPr>
        <w:t>ГУЧРиСП</w:t>
      </w:r>
      <w:proofErr w:type="spellEnd"/>
      <w:r w:rsidR="00FE5764" w:rsidRPr="00C82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взять под особый контроль.</w:t>
      </w:r>
    </w:p>
    <w:p w14:paraId="47048895" w14:textId="7CE45419" w:rsidR="006745CF" w:rsidRPr="00C82D4C" w:rsidRDefault="006745CF" w:rsidP="00C82D4C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Произвести </w:t>
      </w:r>
      <w:r w:rsidR="00FE5764" w:rsidRPr="00C82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необходимые мероприятия по </w:t>
      </w:r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>допла</w:t>
      </w:r>
      <w:r w:rsidR="00FE5764" w:rsidRPr="00C82D4C">
        <w:rPr>
          <w:rFonts w:ascii="Times New Roman" w:hAnsi="Times New Roman" w:cs="Times New Roman"/>
          <w:bCs/>
          <w:sz w:val="24"/>
          <w:szCs w:val="24"/>
          <w:lang w:val="ru-RU"/>
        </w:rPr>
        <w:t>те</w:t>
      </w:r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заработн</w:t>
      </w:r>
      <w:r w:rsidR="00FE5764" w:rsidRPr="00C82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ой </w:t>
      </w:r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>плат</w:t>
      </w:r>
      <w:r w:rsidR="007D0D10"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</w:p>
    <w:p w14:paraId="13F8A0E9" w14:textId="0353255D" w:rsidR="006745CF" w:rsidRPr="00C82D4C" w:rsidRDefault="00FE5764" w:rsidP="006745CF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="006745CF" w:rsidRPr="00C82D4C">
        <w:rPr>
          <w:rFonts w:ascii="Times New Roman" w:hAnsi="Times New Roman" w:cs="Times New Roman"/>
          <w:bCs/>
          <w:sz w:val="24"/>
          <w:szCs w:val="24"/>
          <w:lang w:val="ru-RU"/>
        </w:rPr>
        <w:t>аботникам</w:t>
      </w:r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которые выполняли свою работу сверх должностного функционала </w:t>
      </w:r>
      <w:r w:rsidR="006745CF" w:rsidRPr="00C82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Товарищества. </w:t>
      </w:r>
    </w:p>
    <w:p w14:paraId="14753EBF" w14:textId="548255A2" w:rsidR="00FF11A4" w:rsidRPr="00C82D4C" w:rsidRDefault="00FF11A4" w:rsidP="00C82D4C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>Получить справки об отсутствия/наличии по коррупционным</w:t>
      </w:r>
    </w:p>
    <w:p w14:paraId="27CD15C3" w14:textId="3A2D1521" w:rsidR="00FF11A4" w:rsidRPr="00C82D4C" w:rsidRDefault="00FF11A4" w:rsidP="009340F8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>правонарушениям работающим работникам дискредитирующих государственную службу на платформе «Информационный сервис» Комитета по правовой статист</w:t>
      </w:r>
      <w:r w:rsidR="007D0D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ике и специальным учетам ГП РК </w:t>
      </w:r>
      <w:r w:rsidRPr="00C82D4C">
        <w:rPr>
          <w:rFonts w:ascii="Times New Roman" w:hAnsi="Times New Roman" w:cs="Times New Roman"/>
          <w:bCs/>
          <w:sz w:val="24"/>
          <w:szCs w:val="24"/>
          <w:lang w:val="ru-RU"/>
        </w:rPr>
        <w:t>и запросить справку вновь принятым работникам.</w:t>
      </w:r>
    </w:p>
    <w:p w14:paraId="2B54B3FE" w14:textId="6B89E366" w:rsidR="009340F8" w:rsidRDefault="009340F8" w:rsidP="009340F8">
      <w:pPr>
        <w:pStyle w:val="a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2AEA175C" w14:textId="236200E3" w:rsidR="009340F8" w:rsidRPr="00651F86" w:rsidRDefault="009340F8" w:rsidP="00C82D4C">
      <w:pPr>
        <w:pStyle w:val="a9"/>
        <w:numPr>
          <w:ilvl w:val="1"/>
          <w:numId w:val="4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Урегулирование конфликта интересов:</w:t>
      </w:r>
    </w:p>
    <w:p w14:paraId="718F00A8" w14:textId="77777777" w:rsidR="009340F8" w:rsidRPr="00644B95" w:rsidRDefault="009340F8" w:rsidP="009340F8">
      <w:pPr>
        <w:pStyle w:val="a9"/>
        <w:ind w:left="765" w:hanging="1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B95">
        <w:rPr>
          <w:rFonts w:ascii="Times New Roman" w:hAnsi="Times New Roman" w:cs="Times New Roman"/>
          <w:sz w:val="24"/>
          <w:szCs w:val="24"/>
          <w:lang w:val="ru-RU"/>
        </w:rPr>
        <w:t>Фактов аффилированности при занятии вакантных должностей, находящихся в</w:t>
      </w:r>
    </w:p>
    <w:p w14:paraId="16191DE0" w14:textId="77777777" w:rsidR="009340F8" w:rsidRPr="00644B95" w:rsidRDefault="009340F8" w:rsidP="009340F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B95">
        <w:rPr>
          <w:rFonts w:ascii="Times New Roman" w:hAnsi="Times New Roman" w:cs="Times New Roman"/>
          <w:sz w:val="24"/>
          <w:szCs w:val="24"/>
          <w:lang w:val="ru-RU"/>
        </w:rPr>
        <w:t xml:space="preserve">непосредственной подчиненности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должности, занимаемой близкими </w:t>
      </w:r>
      <w:r w:rsidRPr="00644B95">
        <w:rPr>
          <w:rFonts w:ascii="Times New Roman" w:hAnsi="Times New Roman" w:cs="Times New Roman"/>
          <w:sz w:val="24"/>
          <w:szCs w:val="24"/>
          <w:lang w:val="ru-RU"/>
        </w:rPr>
        <w:t>родственниками (родителями (родителем), детьми, усыновителями (</w:t>
      </w:r>
      <w:proofErr w:type="spellStart"/>
      <w:r w:rsidRPr="00644B95">
        <w:rPr>
          <w:rFonts w:ascii="Times New Roman" w:hAnsi="Times New Roman" w:cs="Times New Roman"/>
          <w:sz w:val="24"/>
          <w:szCs w:val="24"/>
          <w:lang w:val="ru-RU"/>
        </w:rPr>
        <w:t>удочерителями</w:t>
      </w:r>
      <w:proofErr w:type="spellEnd"/>
      <w:r w:rsidRPr="00644B95">
        <w:rPr>
          <w:rFonts w:ascii="Times New Roman" w:hAnsi="Times New Roman" w:cs="Times New Roman"/>
          <w:sz w:val="24"/>
          <w:szCs w:val="24"/>
          <w:lang w:val="ru-RU"/>
        </w:rPr>
        <w:t xml:space="preserve">), усыновленными (удочеренными), полнородными и неполнородными братьями и сестрами, дедушками, бабушками, внуками) или супругом (супругой) не выявлено. </w:t>
      </w:r>
    </w:p>
    <w:p w14:paraId="5C9BE321" w14:textId="77777777" w:rsidR="009340F8" w:rsidRDefault="009340F8" w:rsidP="009340F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644B95">
        <w:rPr>
          <w:rFonts w:ascii="Times New Roman" w:hAnsi="Times New Roman" w:cs="Times New Roman"/>
          <w:sz w:val="24"/>
          <w:szCs w:val="24"/>
          <w:lang w:val="ru-RU"/>
        </w:rPr>
        <w:t>Обращения от физических и юридических лиц по факту проявления коррупции в деятельности Товарищества не поступали.</w:t>
      </w:r>
    </w:p>
    <w:p w14:paraId="63655123" w14:textId="34220468" w:rsidR="009340F8" w:rsidRDefault="007D0D10" w:rsidP="009340F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По </w:t>
      </w:r>
      <w:r w:rsidR="009340F8">
        <w:rPr>
          <w:rFonts w:ascii="Times New Roman" w:hAnsi="Times New Roman" w:cs="Times New Roman"/>
          <w:sz w:val="24"/>
          <w:szCs w:val="24"/>
          <w:lang w:val="ru-RU"/>
        </w:rPr>
        <w:t>результатам мониторинга публикаций в средствах массовой информации касательно коррупционных правонарушений в отношении работников не выявлено. Обращения от физических и юридических лиц относительно коррупционных действий работников Товарищества не поступали.</w:t>
      </w:r>
    </w:p>
    <w:p w14:paraId="40E697FD" w14:textId="0089765D" w:rsidR="009340F8" w:rsidRDefault="007250C0" w:rsidP="009340F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9340F8" w:rsidRPr="003B73C1">
        <w:rPr>
          <w:rFonts w:ascii="Times New Roman" w:hAnsi="Times New Roman" w:cs="Times New Roman"/>
          <w:sz w:val="24"/>
          <w:szCs w:val="24"/>
          <w:lang w:val="ru-RU"/>
        </w:rPr>
        <w:t xml:space="preserve">Внутренними нормативными документами Товарищества в полной мере урегулированы вопросы планирования, конкурсного отбора и расстановки кадров, обучения и развития персонала. </w:t>
      </w:r>
    </w:p>
    <w:p w14:paraId="23E5AEE0" w14:textId="4D728063" w:rsidR="009340F8" w:rsidRDefault="009340F8" w:rsidP="009340F8">
      <w:pPr>
        <w:pStyle w:val="a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0D5D5EF3" w14:textId="331BA724" w:rsidR="009340F8" w:rsidRPr="00651F86" w:rsidRDefault="009340F8" w:rsidP="00C82D4C">
      <w:pPr>
        <w:pStyle w:val="a9"/>
        <w:numPr>
          <w:ilvl w:val="1"/>
          <w:numId w:val="4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финансово-хозяйственной </w:t>
      </w:r>
      <w:r w:rsidRPr="005F2ECE">
        <w:rPr>
          <w:rFonts w:ascii="Times New Roman" w:hAnsi="Times New Roman" w:cs="Times New Roman"/>
          <w:b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2105489" w14:textId="22AE5C30" w:rsidR="009340F8" w:rsidRDefault="009340F8" w:rsidP="009340F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F67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Процедура формирования бизнес-плана регламентируется </w:t>
      </w:r>
      <w:r w:rsidRPr="00F67494">
        <w:rPr>
          <w:rFonts w:ascii="Times New Roman" w:hAnsi="Times New Roman" w:cs="Times New Roman"/>
          <w:sz w:val="24"/>
          <w:szCs w:val="24"/>
          <w:lang w:val="ru-RU"/>
        </w:rPr>
        <w:t>«Правилами   разработки, согласования, утверждения, корректировки и мониторинга бизнес-плана ТОО «Мунайтелеком»</w:t>
      </w:r>
      <w:r>
        <w:rPr>
          <w:rFonts w:ascii="Times New Roman" w:hAnsi="Times New Roman" w:cs="Times New Roman"/>
          <w:sz w:val="24"/>
          <w:szCs w:val="24"/>
          <w:lang w:val="ru-RU"/>
        </w:rPr>
        <w:t>. Комиссия по бизнес-планированию рассматривает отчеты по итогам финансово-хозяйственной деятельнос</w:t>
      </w:r>
      <w:r w:rsidR="007D0D10">
        <w:rPr>
          <w:rFonts w:ascii="Times New Roman" w:hAnsi="Times New Roman" w:cs="Times New Roman"/>
          <w:sz w:val="24"/>
          <w:szCs w:val="24"/>
          <w:lang w:val="ru-RU"/>
        </w:rPr>
        <w:t xml:space="preserve">ти Товарищества, по исполнению </w:t>
      </w:r>
      <w:r>
        <w:rPr>
          <w:rFonts w:ascii="Times New Roman" w:hAnsi="Times New Roman" w:cs="Times New Roman"/>
          <w:sz w:val="24"/>
          <w:szCs w:val="24"/>
          <w:lang w:val="ru-RU"/>
        </w:rPr>
        <w:t>бизнес-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плана/бюджета Товарищ</w:t>
      </w:r>
      <w:r w:rsidR="007250C0">
        <w:rPr>
          <w:rFonts w:ascii="Times New Roman" w:hAnsi="Times New Roman" w:cs="Times New Roman"/>
          <w:sz w:val="24"/>
          <w:szCs w:val="24"/>
          <w:lang w:val="ru-RU"/>
        </w:rPr>
        <w:t>ества за отчетный период, а так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7D0D10">
        <w:rPr>
          <w:rFonts w:ascii="Times New Roman" w:hAnsi="Times New Roman" w:cs="Times New Roman"/>
          <w:sz w:val="24"/>
          <w:szCs w:val="24"/>
          <w:lang w:val="ru-RU"/>
        </w:rPr>
        <w:t xml:space="preserve">е обеспечивает полный контроль </w:t>
      </w:r>
      <w:r w:rsidR="007250C0">
        <w:rPr>
          <w:rFonts w:ascii="Times New Roman" w:hAnsi="Times New Roman" w:cs="Times New Roman"/>
          <w:sz w:val="24"/>
          <w:szCs w:val="24"/>
          <w:lang w:val="ru-RU"/>
        </w:rPr>
        <w:t xml:space="preserve">над исполнением доходной </w:t>
      </w:r>
      <w:r>
        <w:rPr>
          <w:rFonts w:ascii="Times New Roman" w:hAnsi="Times New Roman" w:cs="Times New Roman"/>
          <w:sz w:val="24"/>
          <w:szCs w:val="24"/>
          <w:lang w:val="ru-RU"/>
        </w:rPr>
        <w:t>и расходной частей Товарищества.</w:t>
      </w:r>
    </w:p>
    <w:p w14:paraId="70023B25" w14:textId="25689F21" w:rsidR="009A1164" w:rsidRDefault="009A1164" w:rsidP="009A1164">
      <w:pPr>
        <w:pStyle w:val="a9"/>
        <w:ind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5255D0">
        <w:rPr>
          <w:rFonts w:ascii="Times New Roman" w:hAnsi="Times New Roman" w:cs="Times New Roman"/>
          <w:sz w:val="24"/>
          <w:szCs w:val="24"/>
          <w:lang w:val="ru-RU"/>
        </w:rPr>
        <w:t xml:space="preserve">Процедура </w:t>
      </w:r>
      <w:r>
        <w:rPr>
          <w:rFonts w:ascii="Times New Roman" w:hAnsi="Times New Roman" w:cs="Times New Roman"/>
          <w:sz w:val="24"/>
          <w:szCs w:val="24"/>
          <w:lang w:val="ru-RU"/>
        </w:rPr>
        <w:t>закупа товаров, работ и услуг Т</w:t>
      </w:r>
      <w:r w:rsidRPr="005255D0">
        <w:rPr>
          <w:rFonts w:ascii="Times New Roman" w:hAnsi="Times New Roman" w:cs="Times New Roman"/>
          <w:sz w:val="24"/>
          <w:szCs w:val="24"/>
          <w:lang w:val="ru-RU"/>
        </w:rPr>
        <w:t>овариществом проводится в соответствии со Стандарт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Pr="005255D0">
        <w:rPr>
          <w:rFonts w:ascii="Times New Roman" w:hAnsi="Times New Roman" w:cs="Times New Roman"/>
          <w:sz w:val="24"/>
          <w:szCs w:val="24"/>
          <w:lang w:val="ru-RU"/>
        </w:rPr>
        <w:t>управления закупочной деятельностью акционерного общества «Фонд национального благосостояния «</w:t>
      </w:r>
      <w:proofErr w:type="spellStart"/>
      <w:r w:rsidRPr="005255D0">
        <w:rPr>
          <w:rFonts w:ascii="Times New Roman" w:hAnsi="Times New Roman" w:cs="Times New Roman"/>
          <w:sz w:val="24"/>
          <w:szCs w:val="24"/>
          <w:lang w:val="ru-RU"/>
        </w:rPr>
        <w:t>Самрук-Қазына</w:t>
      </w:r>
      <w:proofErr w:type="spellEnd"/>
      <w:r w:rsidRPr="005255D0">
        <w:rPr>
          <w:rFonts w:ascii="Times New Roman" w:hAnsi="Times New Roman" w:cs="Times New Roman"/>
          <w:sz w:val="24"/>
          <w:szCs w:val="24"/>
          <w:lang w:val="ru-RU"/>
        </w:rPr>
        <w:t>» и организаций пятьдесят и более процентов голосующих акций (долей участия) которых прямо или косвенно принадлежат АО «</w:t>
      </w:r>
      <w:proofErr w:type="spellStart"/>
      <w:r w:rsidRPr="005255D0">
        <w:rPr>
          <w:rFonts w:ascii="Times New Roman" w:hAnsi="Times New Roman" w:cs="Times New Roman"/>
          <w:sz w:val="24"/>
          <w:szCs w:val="24"/>
          <w:lang w:val="ru-RU"/>
        </w:rPr>
        <w:t>Самрук-Қазына</w:t>
      </w:r>
      <w:proofErr w:type="spellEnd"/>
      <w:r w:rsidRPr="005255D0">
        <w:rPr>
          <w:rFonts w:ascii="Times New Roman" w:hAnsi="Times New Roman" w:cs="Times New Roman"/>
          <w:sz w:val="24"/>
          <w:szCs w:val="24"/>
          <w:lang w:val="ru-RU"/>
        </w:rPr>
        <w:t>» на праве собственности или доверительного управления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утвержденный Решением Правления </w:t>
      </w:r>
      <w:r w:rsidRPr="005255D0">
        <w:rPr>
          <w:rFonts w:ascii="Times New Roman" w:hAnsi="Times New Roman" w:cs="Times New Roman"/>
          <w:sz w:val="24"/>
          <w:szCs w:val="24"/>
          <w:lang w:val="ru-RU"/>
        </w:rPr>
        <w:t>АО «</w:t>
      </w:r>
      <w:proofErr w:type="spellStart"/>
      <w:r w:rsidRPr="005255D0">
        <w:rPr>
          <w:rFonts w:ascii="Times New Roman" w:hAnsi="Times New Roman" w:cs="Times New Roman"/>
          <w:sz w:val="24"/>
          <w:szCs w:val="24"/>
          <w:lang w:val="ru-RU"/>
        </w:rPr>
        <w:t>Самрук-Қазына</w:t>
      </w:r>
      <w:proofErr w:type="spellEnd"/>
      <w:r w:rsidRPr="005255D0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законодательством Республики Казахстан. </w:t>
      </w:r>
    </w:p>
    <w:p w14:paraId="20A3ED89" w14:textId="77777777" w:rsidR="009A1164" w:rsidRDefault="009A1164" w:rsidP="009A1164">
      <w:pPr>
        <w:pStyle w:val="a9"/>
        <w:ind w:firstLine="8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ходе анализа документации не обнаружены особые требования в технических спецификациях, относящих закупку к конкретному поставщику.</w:t>
      </w:r>
    </w:p>
    <w:p w14:paraId="205D99AB" w14:textId="77777777" w:rsidR="00591CF5" w:rsidRDefault="00591CF5" w:rsidP="009A1164">
      <w:pPr>
        <w:pStyle w:val="a9"/>
        <w:ind w:firstLine="8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4A6430" w14:textId="113FBE65" w:rsidR="009A1164" w:rsidRDefault="009A1164" w:rsidP="00C82D4C">
      <w:pPr>
        <w:pStyle w:val="a9"/>
        <w:numPr>
          <w:ilvl w:val="1"/>
          <w:numId w:val="4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346D">
        <w:rPr>
          <w:rFonts w:ascii="Times New Roman" w:hAnsi="Times New Roman" w:cs="Times New Roman"/>
          <w:b/>
          <w:sz w:val="24"/>
          <w:szCs w:val="24"/>
          <w:lang w:val="ru-RU"/>
        </w:rPr>
        <w:t>Выявление коррупционных риско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в, связанных с реализацией иных</w:t>
      </w:r>
    </w:p>
    <w:p w14:paraId="23F26593" w14:textId="77777777" w:rsidR="009A1164" w:rsidRDefault="009A1164" w:rsidP="009A1164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346D">
        <w:rPr>
          <w:rFonts w:ascii="Times New Roman" w:hAnsi="Times New Roman" w:cs="Times New Roman"/>
          <w:b/>
          <w:sz w:val="24"/>
          <w:szCs w:val="24"/>
          <w:lang w:val="ru-RU"/>
        </w:rPr>
        <w:t>вопросов, вытекающих из организационно-управленческой деятельности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252F6D9A" w14:textId="77777777" w:rsidR="009A1164" w:rsidRDefault="009A1164" w:rsidP="00C82D4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6E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0926EA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подпунктом 14 пункта 2 статьи 23 Трудового кодекса работодатель обязан страховать работников от несчастных случаев при исполнении ими трудовых (служебных) обязанностей. В Товариществе заключен договор обязательного страхования работника от несчастных случаев с АО «Дочерняя компания Народного Банка Казахстана по страхованию жизни «Халык-Life»</w:t>
      </w:r>
      <w:r>
        <w:rPr>
          <w:rFonts w:ascii="Times New Roman" w:hAnsi="Times New Roman" w:cs="Times New Roman"/>
          <w:sz w:val="24"/>
          <w:szCs w:val="24"/>
          <w:lang w:val="ru-RU"/>
        </w:rPr>
        <w:t>. Несчастных случаев за последние 2 года не было выявлено.</w:t>
      </w:r>
    </w:p>
    <w:p w14:paraId="278C8570" w14:textId="77777777" w:rsidR="009A1164" w:rsidRDefault="009A1164" w:rsidP="009A1164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В Товариществе проводится обучение, проверка знаний по вопросам безопасности и охраны труда, работники обеспечиваются средствами индивидуальной защиты, а также обеспечиваются лечебно-профилактическим питанием. При этом выявлено, что на рабочих локациях месторождений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Каламкас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Жетыбай не закреплены ответственные лица по безопасности и охране труда.</w:t>
      </w:r>
    </w:p>
    <w:p w14:paraId="54E7E105" w14:textId="77777777" w:rsidR="009A1164" w:rsidRDefault="009A1164" w:rsidP="009A1164">
      <w:pPr>
        <w:pStyle w:val="a9"/>
        <w:ind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Обязательные проверки со стороны </w:t>
      </w:r>
      <w:r w:rsidRPr="000926EA">
        <w:rPr>
          <w:rFonts w:ascii="Times New Roman" w:hAnsi="Times New Roman" w:cs="Times New Roman"/>
          <w:sz w:val="24"/>
          <w:szCs w:val="24"/>
          <w:lang w:val="ru-RU"/>
        </w:rPr>
        <w:t>Департамент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926EA">
        <w:rPr>
          <w:rFonts w:ascii="Times New Roman" w:hAnsi="Times New Roman" w:cs="Times New Roman"/>
          <w:sz w:val="24"/>
          <w:szCs w:val="24"/>
          <w:lang w:val="ru-RU"/>
        </w:rPr>
        <w:t xml:space="preserve"> санитарно-эпидемиологического контроля Мангистауской 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0926EA">
        <w:rPr>
          <w:rFonts w:ascii="Times New Roman" w:hAnsi="Times New Roman" w:cs="Times New Roman"/>
          <w:sz w:val="24"/>
          <w:szCs w:val="24"/>
          <w:lang w:val="ru-RU"/>
        </w:rPr>
        <w:t>Департамент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926EA">
        <w:rPr>
          <w:rFonts w:ascii="Times New Roman" w:hAnsi="Times New Roman" w:cs="Times New Roman"/>
          <w:sz w:val="24"/>
          <w:szCs w:val="24"/>
          <w:lang w:val="ru-RU"/>
        </w:rPr>
        <w:t xml:space="preserve"> по чрезвычайным ситуациям Мангистауской 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(далее – ДЧС) проводятся ежегодно. По факту проверки ДЧС выявлено 15 нарушений, согласно акту №63 от 30.05.2022г., вследствие чего выписан штраф в размере 353 000 тенге, который выплачен полностью. При контрольной проверке все нарушения были устранены.</w:t>
      </w:r>
    </w:p>
    <w:p w14:paraId="129A1328" w14:textId="1475A99F" w:rsidR="009A1164" w:rsidRPr="00A212B4" w:rsidRDefault="009A1164" w:rsidP="009A1164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503F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</w:t>
      </w:r>
      <w:r w:rsidR="00A212B4" w:rsidRPr="008503FA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овано</w:t>
      </w:r>
      <w:r w:rsidRPr="008503F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8503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212B4" w:rsidRPr="00A212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proofErr w:type="gramStart"/>
      <w:r w:rsidRPr="00A212B4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proofErr w:type="gramEnd"/>
      <w:r w:rsidRPr="00A212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целях недопущения потенциальных нарушений по охране труда и техники</w:t>
      </w:r>
      <w:r w:rsidR="00A212B4" w:rsidRPr="00A212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212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безопасности на вахтовых рабочих локациях месторождений </w:t>
      </w:r>
      <w:proofErr w:type="spellStart"/>
      <w:r w:rsidRPr="00A212B4">
        <w:rPr>
          <w:rFonts w:ascii="Times New Roman" w:hAnsi="Times New Roman" w:cs="Times New Roman"/>
          <w:bCs/>
          <w:sz w:val="24"/>
          <w:szCs w:val="24"/>
          <w:lang w:val="ru-RU"/>
        </w:rPr>
        <w:t>Каламкас</w:t>
      </w:r>
      <w:proofErr w:type="spellEnd"/>
      <w:r w:rsidRPr="00A212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Жетыбай необходимо обеспечить наличие по одному сотруднику на участок по вопросам охраны труда и техники безопасности. </w:t>
      </w:r>
    </w:p>
    <w:p w14:paraId="3CB4356D" w14:textId="4BDC543F" w:rsidR="009340F8" w:rsidRDefault="009340F8" w:rsidP="009340F8">
      <w:pPr>
        <w:pStyle w:val="a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32CAEF59" w14:textId="361D486D" w:rsidR="00F97584" w:rsidRDefault="00A212B4" w:rsidP="00F97584">
      <w:pPr>
        <w:pStyle w:val="a9"/>
        <w:ind w:firstLine="81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F97584" w:rsidRPr="00BD268B">
        <w:rPr>
          <w:rFonts w:ascii="Times New Roman" w:hAnsi="Times New Roman" w:cs="Times New Roman"/>
          <w:b/>
          <w:sz w:val="24"/>
          <w:szCs w:val="24"/>
          <w:lang w:val="ru-RU"/>
        </w:rPr>
        <w:t>) Мероприятий по профилактике и противодействию коррупции</w:t>
      </w:r>
      <w:r w:rsidR="00F9758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2E4CF7A2" w14:textId="77777777" w:rsidR="00F97584" w:rsidRDefault="00F97584" w:rsidP="00F97584">
      <w:pPr>
        <w:pStyle w:val="a9"/>
        <w:ind w:firstLine="8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рамках анализа рабочей группой установлено, что для 36 работников в сентябре 2021 года было проведено обучение по антикоррупционному комплаенсу, но на момент проведения анализа половина обучившихся уже не работают в Товариществе, учитывая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новых сотрудников необходимо дополнительное обучение по вопросам противодействия коррупции.</w:t>
      </w:r>
    </w:p>
    <w:p w14:paraId="59C4D492" w14:textId="77777777" w:rsidR="00F97584" w:rsidRDefault="00F97584" w:rsidP="00F97584">
      <w:pPr>
        <w:pStyle w:val="a9"/>
        <w:ind w:firstLine="8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корпоративном сайте Товарищества </w:t>
      </w:r>
      <w:hyperlink r:id="rId7" w:history="1">
        <w:r w:rsidRPr="00793DD4">
          <w:rPr>
            <w:rStyle w:val="a3"/>
            <w:sz w:val="24"/>
            <w:szCs w:val="24"/>
          </w:rPr>
          <w:t>https</w:t>
        </w:r>
        <w:r w:rsidRPr="00F97584">
          <w:rPr>
            <w:rStyle w:val="a3"/>
            <w:sz w:val="24"/>
            <w:szCs w:val="24"/>
            <w:lang w:val="ru-RU"/>
          </w:rPr>
          <w:t>://</w:t>
        </w:r>
        <w:proofErr w:type="spellStart"/>
        <w:r w:rsidRPr="00793DD4">
          <w:rPr>
            <w:rStyle w:val="a3"/>
            <w:sz w:val="24"/>
            <w:szCs w:val="24"/>
          </w:rPr>
          <w:t>mtcom</w:t>
        </w:r>
        <w:proofErr w:type="spellEnd"/>
        <w:r w:rsidRPr="00F97584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793DD4">
          <w:rPr>
            <w:rStyle w:val="a3"/>
            <w:sz w:val="24"/>
            <w:szCs w:val="24"/>
          </w:rPr>
          <w:t>kz</w:t>
        </w:r>
        <w:proofErr w:type="spellEnd"/>
        <w:r w:rsidRPr="00F97584">
          <w:rPr>
            <w:rStyle w:val="a3"/>
            <w:sz w:val="24"/>
            <w:szCs w:val="24"/>
            <w:lang w:val="ru-RU"/>
          </w:rPr>
          <w:t>/</w:t>
        </w:r>
        <w:proofErr w:type="spellStart"/>
        <w:r w:rsidRPr="00793DD4">
          <w:rPr>
            <w:rStyle w:val="a3"/>
            <w:sz w:val="24"/>
            <w:szCs w:val="24"/>
          </w:rPr>
          <w:t>ru</w:t>
        </w:r>
        <w:proofErr w:type="spellEnd"/>
        <w:r w:rsidRPr="00F97584">
          <w:rPr>
            <w:rStyle w:val="a3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создана вкладка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», созданы каналы коммуникации, в том числе для информирования о фактах коррупции. Размещена Политика по противодействию коррупции, а также дополнительная информация касательного антикоррупционного комплаенса.</w:t>
      </w:r>
    </w:p>
    <w:p w14:paraId="6F1BD342" w14:textId="77777777" w:rsidR="00F97584" w:rsidRPr="00BD268B" w:rsidRDefault="00F97584" w:rsidP="00F97584">
      <w:pPr>
        <w:pStyle w:val="a9"/>
        <w:ind w:firstLine="8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275A">
        <w:rPr>
          <w:rFonts w:ascii="Times New Roman" w:hAnsi="Times New Roman" w:cs="Times New Roman"/>
          <w:sz w:val="24"/>
          <w:szCs w:val="24"/>
          <w:lang w:val="ru-RU"/>
        </w:rPr>
        <w:t>Рекомендовано,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провести обучение о действующих требованиях антикоррупционного законодательства.</w:t>
      </w:r>
    </w:p>
    <w:p w14:paraId="19846C3C" w14:textId="77777777" w:rsidR="00F97584" w:rsidRDefault="00F97584" w:rsidP="00F97584">
      <w:pPr>
        <w:pStyle w:val="a9"/>
        <w:ind w:firstLine="810"/>
        <w:jc w:val="both"/>
        <w:rPr>
          <w:rFonts w:ascii="Arial" w:hAnsi="Arial" w:cs="Arial"/>
          <w:b/>
          <w:bCs/>
          <w:color w:val="202124"/>
          <w:shd w:val="clear" w:color="auto" w:fill="FFFFFF"/>
          <w:lang w:val="ru-RU"/>
        </w:rPr>
      </w:pPr>
    </w:p>
    <w:p w14:paraId="08390AF3" w14:textId="77777777" w:rsidR="00F97584" w:rsidRDefault="00F97584" w:rsidP="00F97584">
      <w:pPr>
        <w:pStyle w:val="a9"/>
        <w:ind w:firstLine="810"/>
        <w:jc w:val="both"/>
        <w:rPr>
          <w:rFonts w:ascii="Arial" w:hAnsi="Arial" w:cs="Arial"/>
          <w:b/>
          <w:bCs/>
          <w:color w:val="202124"/>
          <w:shd w:val="clear" w:color="auto" w:fill="FFFFFF"/>
          <w:lang w:val="ru-RU"/>
        </w:rPr>
      </w:pPr>
    </w:p>
    <w:p w14:paraId="0F65B4E4" w14:textId="77777777" w:rsidR="00F97584" w:rsidRPr="00715A25" w:rsidRDefault="00F97584" w:rsidP="00F97584">
      <w:pPr>
        <w:pStyle w:val="a9"/>
        <w:ind w:firstLine="81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715A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По итогам проведенного внутреннего анализа коррупционных рисков:</w:t>
      </w:r>
    </w:p>
    <w:p w14:paraId="4BD95389" w14:textId="77777777" w:rsidR="00F97584" w:rsidRPr="00715A25" w:rsidRDefault="00F97584" w:rsidP="00F97584">
      <w:pPr>
        <w:pStyle w:val="a9"/>
        <w:ind w:firstLine="81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</w:p>
    <w:p w14:paraId="6B669E43" w14:textId="77777777" w:rsidR="00F97584" w:rsidRPr="00715A25" w:rsidRDefault="00F97584" w:rsidP="00F97584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715A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Комплаенс-офицеру на постоянной и системной основе продолжать работу</w:t>
      </w:r>
    </w:p>
    <w:p w14:paraId="5AD254F8" w14:textId="77777777" w:rsidR="00F97584" w:rsidRPr="00715A25" w:rsidRDefault="00F97584" w:rsidP="00F97584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715A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по обеспечению контроля по профилактике и противодействию коррупции.</w:t>
      </w:r>
    </w:p>
    <w:p w14:paraId="205196A1" w14:textId="77777777" w:rsidR="00F85B4F" w:rsidRPr="00715A25" w:rsidRDefault="00F85B4F" w:rsidP="00F97584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</w:p>
    <w:p w14:paraId="521285D6" w14:textId="77777777" w:rsidR="00F97584" w:rsidRPr="00715A25" w:rsidRDefault="00F97584" w:rsidP="00F97584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715A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Разработать комплексный план мероприятий по выполнению</w:t>
      </w:r>
    </w:p>
    <w:p w14:paraId="2BA5311E" w14:textId="1CFDEE01" w:rsidR="00F97584" w:rsidRPr="00715A25" w:rsidRDefault="00F97584" w:rsidP="00F97584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715A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коррупционных рисков с указанием сроков выполнения.</w:t>
      </w:r>
    </w:p>
    <w:p w14:paraId="4EFB863F" w14:textId="28039BAC" w:rsidR="0029719E" w:rsidRPr="00715A25" w:rsidRDefault="0029719E" w:rsidP="0047131E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225A0278" w14:textId="77777777" w:rsidR="005420D1" w:rsidRPr="00715A25" w:rsidRDefault="005420D1" w:rsidP="0047131E">
      <w:pPr>
        <w:autoSpaceDE w:val="0"/>
        <w:autoSpaceDN w:val="0"/>
        <w:ind w:firstLine="426"/>
        <w:jc w:val="both"/>
        <w:rPr>
          <w:b/>
          <w:bCs/>
          <w:color w:val="auto"/>
        </w:rPr>
      </w:pPr>
    </w:p>
    <w:p w14:paraId="721D786D" w14:textId="77777777" w:rsidR="005420D1" w:rsidRPr="00715A25" w:rsidRDefault="005420D1" w:rsidP="0047131E">
      <w:pPr>
        <w:autoSpaceDE w:val="0"/>
        <w:autoSpaceDN w:val="0"/>
        <w:ind w:firstLine="426"/>
        <w:jc w:val="both"/>
        <w:rPr>
          <w:b/>
          <w:bCs/>
          <w:color w:val="auto"/>
        </w:rPr>
      </w:pPr>
    </w:p>
    <w:p w14:paraId="6FA1EEB2" w14:textId="77777777" w:rsidR="005420D1" w:rsidRPr="00715A25" w:rsidRDefault="005420D1" w:rsidP="0047131E">
      <w:pPr>
        <w:autoSpaceDE w:val="0"/>
        <w:autoSpaceDN w:val="0"/>
        <w:ind w:firstLine="426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15A25">
        <w:rPr>
          <w:rFonts w:ascii="Times New Roman" w:eastAsia="Calibri" w:hAnsi="Times New Roman" w:cs="Times New Roman"/>
          <w:b/>
          <w:color w:val="auto"/>
          <w:lang w:eastAsia="en-US"/>
        </w:rPr>
        <w:t>Комплаенс офицер</w:t>
      </w:r>
    </w:p>
    <w:p w14:paraId="324F21AB" w14:textId="77777777" w:rsidR="005420D1" w:rsidRPr="00715A25" w:rsidRDefault="005420D1" w:rsidP="0047131E">
      <w:pPr>
        <w:autoSpaceDE w:val="0"/>
        <w:autoSpaceDN w:val="0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15A25">
        <w:rPr>
          <w:rFonts w:ascii="Times New Roman" w:hAnsi="Times New Roman" w:cs="Times New Roman"/>
          <w:b/>
          <w:bCs/>
          <w:color w:val="auto"/>
          <w:sz w:val="20"/>
          <w:szCs w:val="20"/>
        </w:rPr>
        <w:t>_________________________</w:t>
      </w:r>
      <w:r w:rsidR="00CC5030" w:rsidRPr="00715A25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715A25">
        <w:rPr>
          <w:rFonts w:ascii="Times New Roman" w:hAnsi="Times New Roman" w:cs="Times New Roman"/>
          <w:i/>
          <w:iCs/>
          <w:color w:val="auto"/>
          <w:sz w:val="20"/>
          <w:szCs w:val="20"/>
        </w:rPr>
        <w:t>(Ф.И.О. подпись, дата)</w:t>
      </w:r>
    </w:p>
    <w:p w14:paraId="20CB7277" w14:textId="77777777" w:rsidR="00A12FA6" w:rsidRDefault="00A12FA6" w:rsidP="0047131E">
      <w:pPr>
        <w:jc w:val="both"/>
      </w:pPr>
    </w:p>
    <w:p w14:paraId="7A463336" w14:textId="77777777" w:rsidR="003A4BD7" w:rsidRDefault="003A4BD7" w:rsidP="0047131E">
      <w:pPr>
        <w:jc w:val="both"/>
      </w:pPr>
    </w:p>
    <w:p w14:paraId="72278C89" w14:textId="77777777" w:rsidR="003A4BD7" w:rsidRDefault="003A4BD7" w:rsidP="0047131E">
      <w:pPr>
        <w:jc w:val="both"/>
      </w:pPr>
    </w:p>
    <w:p w14:paraId="72474F97" w14:textId="77777777" w:rsidR="003A4BD7" w:rsidRDefault="003A4BD7" w:rsidP="0047131E">
      <w:pPr>
        <w:jc w:val="both"/>
      </w:pPr>
    </w:p>
    <w:p w14:paraId="34C53C62" w14:textId="77777777" w:rsidR="003A4BD7" w:rsidRDefault="003A4BD7" w:rsidP="0047131E">
      <w:pPr>
        <w:jc w:val="both"/>
      </w:pPr>
    </w:p>
    <w:p w14:paraId="0DAA3E11" w14:textId="77777777" w:rsidR="003A4BD7" w:rsidRDefault="003A4BD7" w:rsidP="0047131E">
      <w:pPr>
        <w:jc w:val="both"/>
      </w:pPr>
    </w:p>
    <w:p w14:paraId="571BCA12" w14:textId="77777777" w:rsidR="003A4BD7" w:rsidRDefault="003A4BD7" w:rsidP="0047131E">
      <w:pPr>
        <w:jc w:val="both"/>
      </w:pPr>
    </w:p>
    <w:p w14:paraId="602401B5" w14:textId="77777777" w:rsidR="003A4BD7" w:rsidRDefault="003A4BD7" w:rsidP="0047131E">
      <w:pPr>
        <w:jc w:val="both"/>
      </w:pPr>
    </w:p>
    <w:p w14:paraId="60626F8B" w14:textId="77777777" w:rsidR="003A4BD7" w:rsidRDefault="003A4BD7" w:rsidP="0047131E">
      <w:pPr>
        <w:jc w:val="both"/>
      </w:pPr>
    </w:p>
    <w:p w14:paraId="3B5E0BD3" w14:textId="77777777" w:rsidR="003A4BD7" w:rsidRDefault="003A4BD7" w:rsidP="0047131E">
      <w:pPr>
        <w:jc w:val="both"/>
      </w:pPr>
    </w:p>
    <w:p w14:paraId="21F87FD0" w14:textId="77777777" w:rsidR="003A4BD7" w:rsidRDefault="003A4BD7" w:rsidP="0047131E">
      <w:pPr>
        <w:jc w:val="both"/>
      </w:pPr>
    </w:p>
    <w:p w14:paraId="554C0017" w14:textId="77777777" w:rsidR="003A4BD7" w:rsidRDefault="003A4BD7" w:rsidP="0047131E">
      <w:pPr>
        <w:jc w:val="both"/>
      </w:pPr>
    </w:p>
    <w:p w14:paraId="5FAC4EAA" w14:textId="77777777" w:rsidR="003A4BD7" w:rsidRDefault="003A4BD7" w:rsidP="0047131E">
      <w:pPr>
        <w:jc w:val="both"/>
      </w:pPr>
    </w:p>
    <w:p w14:paraId="7052C791" w14:textId="77777777" w:rsidR="003A4BD7" w:rsidRDefault="003A4BD7" w:rsidP="0047131E">
      <w:pPr>
        <w:jc w:val="both"/>
      </w:pPr>
    </w:p>
    <w:p w14:paraId="32BEF086" w14:textId="77777777" w:rsidR="003A4BD7" w:rsidRDefault="003A4BD7" w:rsidP="0047131E">
      <w:pPr>
        <w:jc w:val="both"/>
      </w:pPr>
    </w:p>
    <w:p w14:paraId="621E1F6B" w14:textId="77777777" w:rsidR="003A4BD7" w:rsidRDefault="003A4BD7" w:rsidP="0047131E">
      <w:pPr>
        <w:jc w:val="both"/>
      </w:pPr>
    </w:p>
    <w:p w14:paraId="38A82470" w14:textId="77777777" w:rsidR="003A4BD7" w:rsidRDefault="003A4BD7" w:rsidP="0047131E">
      <w:pPr>
        <w:jc w:val="both"/>
      </w:pPr>
    </w:p>
    <w:p w14:paraId="258AAAFD" w14:textId="77777777" w:rsidR="003A4BD7" w:rsidRDefault="003A4BD7" w:rsidP="0047131E">
      <w:pPr>
        <w:jc w:val="both"/>
      </w:pPr>
    </w:p>
    <w:p w14:paraId="53CE7EA1" w14:textId="77777777" w:rsidR="003A4BD7" w:rsidRDefault="003A4BD7" w:rsidP="0047131E">
      <w:pPr>
        <w:jc w:val="both"/>
      </w:pPr>
    </w:p>
    <w:p w14:paraId="39D90503" w14:textId="77777777" w:rsidR="003A4BD7" w:rsidRDefault="003A4BD7" w:rsidP="0047131E">
      <w:pPr>
        <w:jc w:val="both"/>
      </w:pPr>
    </w:p>
    <w:sectPr w:rsidR="003A4BD7" w:rsidSect="00565941">
      <w:headerReference w:type="default" r:id="rId8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EB910" w14:textId="77777777" w:rsidR="002A409D" w:rsidRDefault="002A409D" w:rsidP="00565941">
      <w:r>
        <w:separator/>
      </w:r>
    </w:p>
  </w:endnote>
  <w:endnote w:type="continuationSeparator" w:id="0">
    <w:p w14:paraId="12E88938" w14:textId="77777777" w:rsidR="002A409D" w:rsidRDefault="002A409D" w:rsidP="0056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0CB2C" w14:textId="77777777" w:rsidR="002A409D" w:rsidRDefault="002A409D" w:rsidP="00565941">
      <w:r>
        <w:separator/>
      </w:r>
    </w:p>
  </w:footnote>
  <w:footnote w:type="continuationSeparator" w:id="0">
    <w:p w14:paraId="29110A03" w14:textId="77777777" w:rsidR="002A409D" w:rsidRDefault="002A409D" w:rsidP="00565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DF829" w14:textId="77777777" w:rsidR="00A12FA6" w:rsidRPr="00565941" w:rsidRDefault="00A12FA6" w:rsidP="00565941">
    <w:pPr>
      <w:pStyle w:val="a5"/>
    </w:pPr>
    <w:r>
      <w:rPr>
        <w:noProof/>
      </w:rPr>
      <w:drawing>
        <wp:inline distT="0" distB="0" distL="0" distR="0" wp14:anchorId="247D90C7" wp14:editId="0027DF10">
          <wp:extent cx="5867400" cy="1762125"/>
          <wp:effectExtent l="0" t="0" r="0" b="952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19C7"/>
    <w:multiLevelType w:val="multilevel"/>
    <w:tmpl w:val="B92202C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165A2CE9"/>
    <w:multiLevelType w:val="hybridMultilevel"/>
    <w:tmpl w:val="1B82B2C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16CD"/>
    <w:multiLevelType w:val="hybridMultilevel"/>
    <w:tmpl w:val="D874793C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>
    <w:nsid w:val="21614D82"/>
    <w:multiLevelType w:val="hybridMultilevel"/>
    <w:tmpl w:val="6296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833D8"/>
    <w:multiLevelType w:val="hybridMultilevel"/>
    <w:tmpl w:val="591E3AF6"/>
    <w:lvl w:ilvl="0" w:tplc="4F8E83B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A197FAB"/>
    <w:multiLevelType w:val="multilevel"/>
    <w:tmpl w:val="B92202C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27550C8"/>
    <w:multiLevelType w:val="hybridMultilevel"/>
    <w:tmpl w:val="33AC9DE2"/>
    <w:lvl w:ilvl="0" w:tplc="1962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E8B4C98"/>
    <w:multiLevelType w:val="hybridMultilevel"/>
    <w:tmpl w:val="A77E14BA"/>
    <w:lvl w:ilvl="0" w:tplc="F5848AE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607D766C"/>
    <w:multiLevelType w:val="multilevel"/>
    <w:tmpl w:val="B92202C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DBF08A2"/>
    <w:multiLevelType w:val="multilevel"/>
    <w:tmpl w:val="B92202C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5E772CA"/>
    <w:multiLevelType w:val="hybridMultilevel"/>
    <w:tmpl w:val="62001F10"/>
    <w:lvl w:ilvl="0" w:tplc="C91E0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E57BE6"/>
    <w:multiLevelType w:val="multilevel"/>
    <w:tmpl w:val="B92202C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D1"/>
    <w:rsid w:val="00060A58"/>
    <w:rsid w:val="000770B3"/>
    <w:rsid w:val="000B2BBB"/>
    <w:rsid w:val="0011520F"/>
    <w:rsid w:val="001F7295"/>
    <w:rsid w:val="002875D7"/>
    <w:rsid w:val="0029719E"/>
    <w:rsid w:val="002A20E1"/>
    <w:rsid w:val="002A38C5"/>
    <w:rsid w:val="002A409D"/>
    <w:rsid w:val="00376CCF"/>
    <w:rsid w:val="003A4BD7"/>
    <w:rsid w:val="00447C01"/>
    <w:rsid w:val="004667A5"/>
    <w:rsid w:val="0047131E"/>
    <w:rsid w:val="004E2F3E"/>
    <w:rsid w:val="004F1BFB"/>
    <w:rsid w:val="004F6777"/>
    <w:rsid w:val="00511012"/>
    <w:rsid w:val="005420D1"/>
    <w:rsid w:val="00565941"/>
    <w:rsid w:val="00591CF5"/>
    <w:rsid w:val="006745CF"/>
    <w:rsid w:val="0067600A"/>
    <w:rsid w:val="006A1D73"/>
    <w:rsid w:val="00711F8D"/>
    <w:rsid w:val="00715A25"/>
    <w:rsid w:val="007250C0"/>
    <w:rsid w:val="007541B4"/>
    <w:rsid w:val="00767663"/>
    <w:rsid w:val="00771BCA"/>
    <w:rsid w:val="007A74D5"/>
    <w:rsid w:val="007D0D10"/>
    <w:rsid w:val="008503FA"/>
    <w:rsid w:val="008B6E2F"/>
    <w:rsid w:val="009340F8"/>
    <w:rsid w:val="00986EBD"/>
    <w:rsid w:val="009A1164"/>
    <w:rsid w:val="009F504F"/>
    <w:rsid w:val="00A12FA6"/>
    <w:rsid w:val="00A132E0"/>
    <w:rsid w:val="00A212B4"/>
    <w:rsid w:val="00AA7445"/>
    <w:rsid w:val="00B76F6E"/>
    <w:rsid w:val="00B84D3C"/>
    <w:rsid w:val="00B96493"/>
    <w:rsid w:val="00BC6FA4"/>
    <w:rsid w:val="00C4617D"/>
    <w:rsid w:val="00C82D4C"/>
    <w:rsid w:val="00CB4BD9"/>
    <w:rsid w:val="00CC5030"/>
    <w:rsid w:val="00D25FAC"/>
    <w:rsid w:val="00DB2FF4"/>
    <w:rsid w:val="00E53CB8"/>
    <w:rsid w:val="00E85BE8"/>
    <w:rsid w:val="00EA06C2"/>
    <w:rsid w:val="00F677D6"/>
    <w:rsid w:val="00F85B4F"/>
    <w:rsid w:val="00F97584"/>
    <w:rsid w:val="00FC4805"/>
    <w:rsid w:val="00FE5764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41FFF"/>
  <w15:chartTrackingRefBased/>
  <w15:docId w15:val="{BE44A582-C30D-4325-A200-CE284050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20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0770B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6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677D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770B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4">
    <w:name w:val="List Paragraph"/>
    <w:basedOn w:val="a"/>
    <w:uiPriority w:val="34"/>
    <w:qFormat/>
    <w:rsid w:val="000770B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65941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5941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65941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5941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a9">
    <w:name w:val="No Spacing"/>
    <w:uiPriority w:val="1"/>
    <w:qFormat/>
    <w:rsid w:val="006745CF"/>
    <w:pPr>
      <w:spacing w:after="0" w:line="240" w:lineRule="auto"/>
    </w:pPr>
  </w:style>
  <w:style w:type="paragraph" w:customStyle="1" w:styleId="31">
    <w:name w:val="3 Статья 1."/>
    <w:basedOn w:val="a"/>
    <w:link w:val="310"/>
    <w:qFormat/>
    <w:rsid w:val="00FF11A4"/>
    <w:pPr>
      <w:numPr>
        <w:numId w:val="7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 w:cs="Times New Roman"/>
      <w:b/>
      <w:lang w:val="x-none" w:eastAsia="x-none"/>
    </w:rPr>
  </w:style>
  <w:style w:type="numbering" w:customStyle="1" w:styleId="4">
    <w:name w:val="Стиль4"/>
    <w:uiPriority w:val="99"/>
    <w:rsid w:val="00FF11A4"/>
    <w:pPr>
      <w:numPr>
        <w:numId w:val="6"/>
      </w:numPr>
    </w:pPr>
  </w:style>
  <w:style w:type="character" w:customStyle="1" w:styleId="310">
    <w:name w:val="3 Статья 1. Знак"/>
    <w:link w:val="31"/>
    <w:rsid w:val="00FF11A4"/>
    <w:rPr>
      <w:rFonts w:ascii="Arial" w:eastAsia="Calibri" w:hAnsi="Arial" w:cs="Times New Roman"/>
      <w:b/>
      <w:color w:val="000000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tcom.kz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Мунайтелеком</Company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Халмуратова</dc:creator>
  <cp:keywords/>
  <dc:description/>
  <cp:lastModifiedBy>Мальгиждаров Ербол Булатович</cp:lastModifiedBy>
  <cp:revision>10</cp:revision>
  <dcterms:created xsi:type="dcterms:W3CDTF">2022-11-08T12:20:00Z</dcterms:created>
  <dcterms:modified xsi:type="dcterms:W3CDTF">2022-12-01T12:17:00Z</dcterms:modified>
</cp:coreProperties>
</file>